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2B1F" w:rsidRPr="002A0797" w:rsidRDefault="00D32B1F" w:rsidP="00BC5ACF">
      <w:pPr>
        <w:jc w:val="center"/>
        <w:rPr>
          <w:rFonts w:ascii="Arial" w:hAnsi="Arial" w:cs="Arial"/>
          <w:noProof/>
          <w:lang w:val="en-US"/>
        </w:rPr>
      </w:pPr>
      <w:bookmarkStart w:id="0" w:name="_GoBack"/>
      <w:bookmarkEnd w:id="0"/>
    </w:p>
    <w:p w:rsidR="00D32B1F" w:rsidRDefault="00D32B1F" w:rsidP="00BC5ACF">
      <w:pPr>
        <w:jc w:val="center"/>
        <w:rPr>
          <w:noProof/>
          <w:lang w:val="en-US"/>
        </w:rPr>
      </w:pPr>
    </w:p>
    <w:p w:rsidR="00712654" w:rsidRPr="00431658" w:rsidRDefault="00712654">
      <w:pPr>
        <w:rPr>
          <w:noProof/>
          <w:sz w:val="20"/>
          <w:szCs w:val="20"/>
          <w:lang w:val="en-US"/>
        </w:rPr>
      </w:pPr>
    </w:p>
    <w:p w:rsidR="00BC5ACF" w:rsidRPr="002A0797" w:rsidRDefault="00AD6AFB" w:rsidP="00712654">
      <w:pPr>
        <w:pStyle w:val="Default"/>
        <w:jc w:val="right"/>
        <w:rPr>
          <w:rFonts w:ascii="Arial" w:hAnsi="Arial" w:cs="Arial"/>
          <w:lang w:val="el-GR"/>
        </w:rPr>
      </w:pPr>
      <w:r w:rsidRPr="002A0797">
        <w:rPr>
          <w:rFonts w:ascii="Arial" w:hAnsi="Arial" w:cs="Arial"/>
          <w:lang w:val="el-GR"/>
        </w:rPr>
        <w:t xml:space="preserve">Αθήνα, </w:t>
      </w:r>
      <w:r w:rsidR="001155BB" w:rsidRPr="009C74E6">
        <w:rPr>
          <w:rFonts w:ascii="Arial" w:hAnsi="Arial" w:cs="Arial"/>
          <w:lang w:val="el-GR"/>
        </w:rPr>
        <w:t>6</w:t>
      </w:r>
      <w:r w:rsidR="001321BB">
        <w:rPr>
          <w:rFonts w:ascii="Arial" w:hAnsi="Arial" w:cs="Arial"/>
          <w:lang w:val="el-GR"/>
        </w:rPr>
        <w:t xml:space="preserve"> Φεβρουαρίου 20</w:t>
      </w:r>
      <w:r w:rsidR="00431658" w:rsidRPr="002A0797">
        <w:rPr>
          <w:rFonts w:ascii="Arial" w:hAnsi="Arial" w:cs="Arial"/>
          <w:lang w:val="el-GR"/>
        </w:rPr>
        <w:t>20</w:t>
      </w:r>
    </w:p>
    <w:p w:rsidR="00330798" w:rsidRPr="002A0797" w:rsidRDefault="00330798" w:rsidP="002A0797">
      <w:pPr>
        <w:pStyle w:val="Default"/>
        <w:spacing w:line="360" w:lineRule="auto"/>
        <w:jc w:val="center"/>
        <w:rPr>
          <w:rFonts w:ascii="Arial" w:hAnsi="Arial" w:cs="Arial"/>
          <w:lang w:val="el-GR"/>
        </w:rPr>
      </w:pPr>
    </w:p>
    <w:p w:rsidR="00712654" w:rsidRPr="002A0797" w:rsidRDefault="00712654" w:rsidP="00712654">
      <w:pPr>
        <w:jc w:val="center"/>
        <w:rPr>
          <w:rFonts w:ascii="Arial" w:hAnsi="Arial" w:cs="Arial"/>
        </w:rPr>
      </w:pPr>
    </w:p>
    <w:p w:rsidR="00A63B08" w:rsidRPr="009C74E6" w:rsidRDefault="00431658" w:rsidP="00A63B08">
      <w:pPr>
        <w:tabs>
          <w:tab w:val="left" w:pos="5098"/>
          <w:tab w:val="left" w:pos="5445"/>
        </w:tabs>
        <w:spacing w:line="280" w:lineRule="atLeast"/>
        <w:jc w:val="center"/>
        <w:rPr>
          <w:rFonts w:ascii="Arial" w:hAnsi="Arial" w:cs="Arial"/>
          <w:u w:val="single"/>
        </w:rPr>
      </w:pPr>
      <w:r w:rsidRPr="002A0797">
        <w:rPr>
          <w:rFonts w:ascii="Arial" w:hAnsi="Arial" w:cs="Arial"/>
          <w:u w:val="single"/>
        </w:rPr>
        <w:t>ΔΕΛΤΙΟ ΤΥΠΟΥ</w:t>
      </w:r>
    </w:p>
    <w:p w:rsidR="001155BB" w:rsidRPr="009C74E6" w:rsidRDefault="001155BB" w:rsidP="00A63B08">
      <w:pPr>
        <w:tabs>
          <w:tab w:val="left" w:pos="5098"/>
          <w:tab w:val="left" w:pos="5445"/>
        </w:tabs>
        <w:spacing w:line="280" w:lineRule="atLeast"/>
        <w:jc w:val="center"/>
        <w:rPr>
          <w:rFonts w:ascii="Arial" w:hAnsi="Arial" w:cs="Arial"/>
          <w:u w:val="single"/>
        </w:rPr>
      </w:pPr>
    </w:p>
    <w:p w:rsidR="001155BB" w:rsidRPr="009C74E6" w:rsidRDefault="001155BB" w:rsidP="001155BB">
      <w:pPr>
        <w:tabs>
          <w:tab w:val="left" w:pos="5098"/>
          <w:tab w:val="left" w:pos="5445"/>
        </w:tabs>
        <w:spacing w:line="280" w:lineRule="atLeast"/>
        <w:rPr>
          <w:rFonts w:ascii="Arial" w:hAnsi="Arial" w:cs="Arial"/>
          <w:u w:val="single"/>
        </w:rPr>
      </w:pPr>
    </w:p>
    <w:p w:rsidR="008B794D" w:rsidRPr="00D7274D" w:rsidRDefault="008B794D" w:rsidP="00D7274D">
      <w:pPr>
        <w:pStyle w:val="Web"/>
        <w:spacing w:line="360" w:lineRule="auto"/>
        <w:jc w:val="both"/>
        <w:rPr>
          <w:rFonts w:ascii="Arial" w:hAnsi="Arial" w:cs="Arial"/>
          <w:color w:val="000000"/>
        </w:rPr>
      </w:pPr>
      <w:r w:rsidRPr="00D7274D">
        <w:rPr>
          <w:rFonts w:ascii="Arial" w:hAnsi="Arial" w:cs="Arial"/>
          <w:color w:val="000000"/>
        </w:rPr>
        <w:t xml:space="preserve">Απάντηση του Υπουργού Ανάπτυξης &amp; Επενδύσεων, κ. </w:t>
      </w:r>
      <w:proofErr w:type="spellStart"/>
      <w:r w:rsidRPr="00D7274D">
        <w:rPr>
          <w:rFonts w:ascii="Arial" w:hAnsi="Arial" w:cs="Arial"/>
          <w:b/>
          <w:color w:val="000000"/>
        </w:rPr>
        <w:t>Άδωνι</w:t>
      </w:r>
      <w:proofErr w:type="spellEnd"/>
      <w:r w:rsidRPr="00D7274D">
        <w:rPr>
          <w:rFonts w:ascii="Arial" w:hAnsi="Arial" w:cs="Arial"/>
          <w:b/>
          <w:color w:val="000000"/>
        </w:rPr>
        <w:t xml:space="preserve"> Γεωργιάδη</w:t>
      </w:r>
      <w:r w:rsidRPr="00D7274D">
        <w:rPr>
          <w:rFonts w:ascii="Arial" w:hAnsi="Arial" w:cs="Arial"/>
          <w:color w:val="000000"/>
        </w:rPr>
        <w:t>, στην επίκαιρη ερώτηση του Βουλευτή Κέρκυρας του Κινήματος Αλλαγής κ. </w:t>
      </w:r>
      <w:r w:rsidRPr="00D7274D">
        <w:rPr>
          <w:rStyle w:val="a9"/>
          <w:rFonts w:ascii="Arial" w:hAnsi="Arial" w:cs="Arial"/>
          <w:b w:val="0"/>
          <w:color w:val="000000"/>
        </w:rPr>
        <w:t xml:space="preserve">Δημητρίου </w:t>
      </w:r>
      <w:proofErr w:type="spellStart"/>
      <w:r w:rsidRPr="00D7274D">
        <w:rPr>
          <w:rStyle w:val="a9"/>
          <w:rFonts w:ascii="Arial" w:hAnsi="Arial" w:cs="Arial"/>
          <w:b w:val="0"/>
          <w:color w:val="000000"/>
        </w:rPr>
        <w:t>Μπιάγκη</w:t>
      </w:r>
      <w:proofErr w:type="spellEnd"/>
      <w:r w:rsidRPr="00D7274D">
        <w:rPr>
          <w:rStyle w:val="a9"/>
          <w:rFonts w:ascii="Arial" w:hAnsi="Arial" w:cs="Arial"/>
          <w:b w:val="0"/>
          <w:color w:val="000000"/>
        </w:rPr>
        <w:t>,</w:t>
      </w:r>
      <w:r w:rsidRPr="00D7274D">
        <w:rPr>
          <w:rFonts w:ascii="Arial" w:hAnsi="Arial" w:cs="Arial"/>
          <w:color w:val="000000"/>
        </w:rPr>
        <w:t> με θέμα: «Το μέλλον των ναυπηγείων της Ελευσίνας και των 600 εργαζομένων σε αυτά μετά την 31η Μαρτίου 2020»</w:t>
      </w:r>
    </w:p>
    <w:p w:rsidR="001155BB" w:rsidRPr="00D7274D" w:rsidRDefault="001155BB" w:rsidP="00D7274D">
      <w:pPr>
        <w:tabs>
          <w:tab w:val="left" w:pos="5098"/>
          <w:tab w:val="left" w:pos="5445"/>
        </w:tabs>
        <w:spacing w:line="280" w:lineRule="atLeast"/>
        <w:jc w:val="both"/>
        <w:rPr>
          <w:rFonts w:ascii="Arial" w:hAnsi="Arial" w:cs="Arial"/>
          <w:u w:val="single"/>
        </w:rPr>
      </w:pPr>
    </w:p>
    <w:p w:rsidR="001155BB" w:rsidRPr="00D11F61" w:rsidRDefault="001155BB" w:rsidP="00D11F61">
      <w:pPr>
        <w:spacing w:line="360" w:lineRule="auto"/>
        <w:jc w:val="both"/>
        <w:rPr>
          <w:rFonts w:ascii="Arial" w:hAnsi="Arial" w:cs="Arial"/>
        </w:rPr>
      </w:pPr>
      <w:r w:rsidRPr="00D11F61">
        <w:rPr>
          <w:rFonts w:ascii="Arial" w:hAnsi="Arial" w:cs="Arial"/>
        </w:rPr>
        <w:t xml:space="preserve">«Κύριε συνάδελφε, καλορίζικος, είναι η πρώτη φορά που συνομιλούμε στη Βουλή. Βεβαίως και είναι υποχρέωσή μου να έρθω να απαντήσω στην ερώτησή σας και οφείλω να σας πω, αν και ήταν μία δύσκολη εβδομάδα αυτή για εμένα στη σχέση μου με το ΚΙΝΑΛ, αυτό που έχετε κάνει σήμερα είναι πάρα πολύ ωραίο, δηλαδή που τρεις βουλευτές κάνετε επίκαιρες ερωτήσεις για τα ναυπηγεία </w:t>
      </w:r>
      <w:proofErr w:type="spellStart"/>
      <w:r w:rsidRPr="00D11F61">
        <w:rPr>
          <w:rFonts w:ascii="Arial" w:hAnsi="Arial" w:cs="Arial"/>
        </w:rPr>
        <w:t>Ελευσίνος</w:t>
      </w:r>
      <w:proofErr w:type="spellEnd"/>
      <w:r w:rsidRPr="00D11F61">
        <w:rPr>
          <w:rFonts w:ascii="Arial" w:hAnsi="Arial" w:cs="Arial"/>
        </w:rPr>
        <w:t xml:space="preserve"> σε τρεις διαφορετικούς υπουργούς για να μπορούμε και εμείς να παράσχουμε πλήρη και σφαιρική ενημέρωση. Κοινοβουλευτικά είναι και έξυπνο και ωραίο, πραγματικά. Άρα πιστεύω ότι θα έχουμε μια εποικοδομητική συζήτηση. </w:t>
      </w:r>
    </w:p>
    <w:p w:rsidR="001155BB" w:rsidRPr="00D11F61" w:rsidRDefault="001155BB" w:rsidP="00D11F61">
      <w:pPr>
        <w:spacing w:line="360" w:lineRule="auto"/>
        <w:jc w:val="both"/>
        <w:rPr>
          <w:rFonts w:ascii="Arial" w:hAnsi="Arial" w:cs="Arial"/>
        </w:rPr>
      </w:pPr>
      <w:r w:rsidRPr="00D11F61">
        <w:rPr>
          <w:rFonts w:ascii="Arial" w:hAnsi="Arial" w:cs="Arial"/>
        </w:rPr>
        <w:t xml:space="preserve">Καταρχάς, όσα είπατε στην ερώτησή σας είναι σωστά και η δική μας πεποίθηση είναι ότι έχει έρθει η ώρα σε μία Ελλάδα, που εξέρχεται της κρίσεως και λέμε όλοι ότι θέλουμε να γίνει περισσότερο φιλική για τις επενδύσεις και </w:t>
      </w:r>
      <w:r w:rsidR="00D7274D">
        <w:rPr>
          <w:rFonts w:ascii="Arial" w:hAnsi="Arial" w:cs="Arial"/>
        </w:rPr>
        <w:t xml:space="preserve">να </w:t>
      </w:r>
      <w:r w:rsidRPr="00D11F61">
        <w:rPr>
          <w:rFonts w:ascii="Arial" w:hAnsi="Arial" w:cs="Arial"/>
        </w:rPr>
        <w:t xml:space="preserve">μπορεί να διεκδικήσει ένα καλύτερο ρόλο στον 21ο αιώνα, η ναυπηγική βιομηχανία, η οποία είχε πέσει, για διάφορους λόγους, σε τεράστια παρακμή, να επανακάμψει. </w:t>
      </w:r>
    </w:p>
    <w:p w:rsidR="001155BB" w:rsidRPr="00D11F61" w:rsidRDefault="001155BB" w:rsidP="00D11F61">
      <w:pPr>
        <w:spacing w:line="360" w:lineRule="auto"/>
        <w:jc w:val="both"/>
        <w:rPr>
          <w:rFonts w:ascii="Arial" w:hAnsi="Arial" w:cs="Arial"/>
        </w:rPr>
      </w:pPr>
      <w:r w:rsidRPr="00D11F61">
        <w:rPr>
          <w:rFonts w:ascii="Arial" w:hAnsi="Arial" w:cs="Arial"/>
        </w:rPr>
        <w:t xml:space="preserve">Άρα, σας λέω πρωτόλεια, επειδή παρακολούθησα με προσοχή και την προηγούμενη συζήτηση μεταξύ του κυρίου </w:t>
      </w:r>
      <w:proofErr w:type="spellStart"/>
      <w:r w:rsidRPr="00D11F61">
        <w:rPr>
          <w:rFonts w:ascii="Arial" w:hAnsi="Arial" w:cs="Arial"/>
        </w:rPr>
        <w:t>Κεγκέρογλου</w:t>
      </w:r>
      <w:proofErr w:type="spellEnd"/>
      <w:r w:rsidRPr="00D11F61">
        <w:rPr>
          <w:rFonts w:ascii="Arial" w:hAnsi="Arial" w:cs="Arial"/>
        </w:rPr>
        <w:t xml:space="preserve"> και του κυρίου Παναγιωτόπουλου εις την οποίαν ο κύριος </w:t>
      </w:r>
      <w:proofErr w:type="spellStart"/>
      <w:r w:rsidRPr="00D11F61">
        <w:rPr>
          <w:rFonts w:ascii="Arial" w:hAnsi="Arial" w:cs="Arial"/>
        </w:rPr>
        <w:t>Κεγκέρογλου</w:t>
      </w:r>
      <w:proofErr w:type="spellEnd"/>
      <w:r w:rsidRPr="00D11F61">
        <w:rPr>
          <w:rFonts w:ascii="Arial" w:hAnsi="Arial" w:cs="Arial"/>
        </w:rPr>
        <w:t xml:space="preserve"> είπε ότι πρέπει το </w:t>
      </w:r>
      <w:r w:rsidRPr="00D11F61">
        <w:rPr>
          <w:rFonts w:ascii="Arial" w:hAnsi="Arial" w:cs="Arial"/>
        </w:rPr>
        <w:lastRenderedPageBreak/>
        <w:t xml:space="preserve">Υπουργείο Ανάπτυξης να βρει λύση, δέχομαι ότι είναι σωστό αυτό που είπε, σας λέω ότι εργαζόμαστε πάρα πολύ για να βρούμε λύση. </w:t>
      </w:r>
    </w:p>
    <w:p w:rsidR="001155BB" w:rsidRPr="00D11F61" w:rsidRDefault="001155BB" w:rsidP="00D11F61">
      <w:pPr>
        <w:spacing w:line="360" w:lineRule="auto"/>
        <w:jc w:val="both"/>
        <w:rPr>
          <w:rFonts w:ascii="Arial" w:hAnsi="Arial" w:cs="Arial"/>
        </w:rPr>
      </w:pPr>
      <w:r w:rsidRPr="00D11F61">
        <w:rPr>
          <w:rFonts w:ascii="Arial" w:hAnsi="Arial" w:cs="Arial"/>
        </w:rPr>
        <w:t xml:space="preserve">Πάνω σε ποια γραμμή; Πάνω στο μοντέλο που είχε χρησιμοποιήσει και η προηγούμενη Κυβέρνηση του ΣΥΡΙΖΑ και που τελικά ολοκληρώθηκε επί της δικής μας διακυβερνήσεως η εξυγίανση, για να χρησιμοποιήσω τη σωστή λέξη, των ναυπηγείων Σύρου. </w:t>
      </w:r>
    </w:p>
    <w:p w:rsidR="001155BB" w:rsidRPr="00D11F61" w:rsidRDefault="001155BB" w:rsidP="00D11F61">
      <w:pPr>
        <w:spacing w:line="360" w:lineRule="auto"/>
        <w:jc w:val="both"/>
        <w:rPr>
          <w:rFonts w:ascii="Arial" w:hAnsi="Arial" w:cs="Arial"/>
        </w:rPr>
      </w:pPr>
      <w:r w:rsidRPr="00D11F61">
        <w:rPr>
          <w:rFonts w:ascii="Arial" w:hAnsi="Arial" w:cs="Arial"/>
        </w:rPr>
        <w:t xml:space="preserve">Να πω ορισμένα πράγματα για να ξέρουμε πού βρισκόμαστε στην Ελευσίνα, αφού έχουμε συμφωνήσει ότι και εμείς εργαζόμαστε για να διατηρηθεί σε λειτουργία το ναυπηγείο, για να διατηρηθούν οι θέσεις εργασίας και για να ανθίσει το ναυπηγείο. Συνεπώς, είμαστε στην ίδια βάρκα, από την ίδια πλευρά. </w:t>
      </w:r>
    </w:p>
    <w:p w:rsidR="001155BB" w:rsidRPr="00D11F61" w:rsidRDefault="001155BB" w:rsidP="00D11F61">
      <w:pPr>
        <w:spacing w:line="360" w:lineRule="auto"/>
        <w:jc w:val="both"/>
        <w:rPr>
          <w:rFonts w:ascii="Arial" w:hAnsi="Arial" w:cs="Arial"/>
        </w:rPr>
      </w:pPr>
      <w:r w:rsidRPr="00D11F61">
        <w:rPr>
          <w:rFonts w:ascii="Arial" w:hAnsi="Arial" w:cs="Arial"/>
        </w:rPr>
        <w:t xml:space="preserve">Το ναυπηγείο </w:t>
      </w:r>
      <w:proofErr w:type="spellStart"/>
      <w:r w:rsidRPr="00D11F61">
        <w:rPr>
          <w:rFonts w:ascii="Arial" w:hAnsi="Arial" w:cs="Arial"/>
        </w:rPr>
        <w:t>Ελευσίνος</w:t>
      </w:r>
      <w:proofErr w:type="spellEnd"/>
      <w:r w:rsidRPr="00D11F61">
        <w:rPr>
          <w:rFonts w:ascii="Arial" w:hAnsi="Arial" w:cs="Arial"/>
        </w:rPr>
        <w:t xml:space="preserve"> μέχρι πριν από λίγες εβδομάδες, με βάση την τελευταία ενημέρωση που είχα γιατί τα νούμερα αυτά αλλάζουν, είχε συνολικές υποχρεώσεις 261 εκατομμύρια ευρώ. </w:t>
      </w:r>
    </w:p>
    <w:p w:rsidR="001155BB" w:rsidRPr="00D11F61" w:rsidRDefault="001155BB" w:rsidP="00D11F61">
      <w:pPr>
        <w:spacing w:line="360" w:lineRule="auto"/>
        <w:jc w:val="both"/>
        <w:rPr>
          <w:rFonts w:ascii="Arial" w:hAnsi="Arial" w:cs="Arial"/>
        </w:rPr>
      </w:pPr>
      <w:r w:rsidRPr="00D11F61">
        <w:rPr>
          <w:rFonts w:ascii="Arial" w:hAnsi="Arial" w:cs="Arial"/>
        </w:rPr>
        <w:t xml:space="preserve">Σε αυτά τα 261 εκατομμύρια δεν συμπεριλαμβάνονται οι απαιτήσεις του Πολεμικού Ναυτικού που ενδεχομένως φτάνουν τα 100 εκατομμύρια. Δεν έχουν οριστεί επακριβώς. </w:t>
      </w:r>
    </w:p>
    <w:p w:rsidR="001155BB" w:rsidRPr="00D11F61" w:rsidRDefault="001155BB" w:rsidP="00D11F61">
      <w:pPr>
        <w:spacing w:line="360" w:lineRule="auto"/>
        <w:jc w:val="both"/>
        <w:rPr>
          <w:rFonts w:ascii="Arial" w:hAnsi="Arial" w:cs="Arial"/>
        </w:rPr>
      </w:pPr>
      <w:r w:rsidRPr="00D11F61">
        <w:rPr>
          <w:rFonts w:ascii="Arial" w:hAnsi="Arial" w:cs="Arial"/>
        </w:rPr>
        <w:t>Άρα, θα μπορούσαμε να μιλάμε δυνητικά για ένα χρέος από 300 μέχρι 350 εκατομμύρια στο σύνολο</w:t>
      </w:r>
      <w:r w:rsidR="00DA11C0" w:rsidRPr="00D11F61">
        <w:rPr>
          <w:rFonts w:ascii="Arial" w:hAnsi="Arial" w:cs="Arial"/>
        </w:rPr>
        <w:t>. Σ</w:t>
      </w:r>
      <w:r w:rsidRPr="00D11F61">
        <w:rPr>
          <w:rFonts w:ascii="Arial" w:hAnsi="Arial" w:cs="Arial"/>
        </w:rPr>
        <w:t xml:space="preserve">υνεπώς είναι μία επιχείρηση βαριά προβληματική. </w:t>
      </w:r>
    </w:p>
    <w:p w:rsidR="001155BB" w:rsidRPr="00D11F61" w:rsidRDefault="001155BB" w:rsidP="00D11F61">
      <w:pPr>
        <w:spacing w:line="360" w:lineRule="auto"/>
        <w:jc w:val="both"/>
        <w:rPr>
          <w:rFonts w:ascii="Arial" w:hAnsi="Arial" w:cs="Arial"/>
        </w:rPr>
      </w:pPr>
      <w:r w:rsidRPr="00D11F61">
        <w:rPr>
          <w:rFonts w:ascii="Arial" w:hAnsi="Arial" w:cs="Arial"/>
        </w:rPr>
        <w:t>Σήμερα τα ναυπηγεία μπορούν και λειτουργούν εν μέρει γιατί το Πολεμικό Ναυτικό πληρώνει το 70% της μισθοδοσίας των εργαζομένων προκειμένου</w:t>
      </w:r>
      <w:r w:rsidR="00D11F61">
        <w:rPr>
          <w:rFonts w:ascii="Arial" w:hAnsi="Arial" w:cs="Arial"/>
        </w:rPr>
        <w:t xml:space="preserve"> να παραλάβει τις δύο τορπιλ</w:t>
      </w:r>
      <w:r w:rsidR="00D7274D">
        <w:rPr>
          <w:rFonts w:ascii="Arial" w:hAnsi="Arial" w:cs="Arial"/>
        </w:rPr>
        <w:t>α</w:t>
      </w:r>
      <w:r w:rsidR="00D11F61">
        <w:rPr>
          <w:rFonts w:ascii="Arial" w:hAnsi="Arial" w:cs="Arial"/>
        </w:rPr>
        <w:t>κ</w:t>
      </w:r>
      <w:r w:rsidR="00D7274D">
        <w:rPr>
          <w:rFonts w:ascii="Arial" w:hAnsi="Arial" w:cs="Arial"/>
        </w:rPr>
        <w:t>ά</w:t>
      </w:r>
      <w:r w:rsidR="00D11F61">
        <w:rPr>
          <w:rFonts w:ascii="Arial" w:hAnsi="Arial" w:cs="Arial"/>
        </w:rPr>
        <w:t>τους</w:t>
      </w:r>
      <w:r w:rsidRPr="00D11F61">
        <w:rPr>
          <w:rFonts w:ascii="Arial" w:hAnsi="Arial" w:cs="Arial"/>
        </w:rPr>
        <w:t xml:space="preserve">, για τις οποίες μίλαγε πριν ο κύριος Παναγιωτόπουλος στον κύριο </w:t>
      </w:r>
      <w:proofErr w:type="spellStart"/>
      <w:r w:rsidRPr="00D11F61">
        <w:rPr>
          <w:rFonts w:ascii="Arial" w:hAnsi="Arial" w:cs="Arial"/>
        </w:rPr>
        <w:t>Κεγκέρογλου</w:t>
      </w:r>
      <w:proofErr w:type="spellEnd"/>
      <w:r w:rsidRPr="00D11F61">
        <w:rPr>
          <w:rFonts w:ascii="Arial" w:hAnsi="Arial" w:cs="Arial"/>
        </w:rPr>
        <w:t xml:space="preserve">, οι οποίες έπρεπε να έχουν παραδοθεί εδώ και πολύ μεγάλο χρονικό διάστημα, δεν έχουν παραδοθεί ακόμα και δεν είναι έτοιμες. </w:t>
      </w:r>
    </w:p>
    <w:p w:rsidR="001155BB" w:rsidRPr="00D11F61" w:rsidRDefault="001155BB" w:rsidP="00D11F61">
      <w:pPr>
        <w:spacing w:line="360" w:lineRule="auto"/>
        <w:jc w:val="both"/>
        <w:rPr>
          <w:rFonts w:ascii="Arial" w:hAnsi="Arial" w:cs="Arial"/>
        </w:rPr>
      </w:pPr>
      <w:r w:rsidRPr="00D11F61">
        <w:rPr>
          <w:rFonts w:ascii="Arial" w:hAnsi="Arial" w:cs="Arial"/>
        </w:rPr>
        <w:t xml:space="preserve">Να σας πω για να ξέρετε ότι η μία τορπιλάκατος έχει ποσοστό ολοκληρώσεως 91,8% και η δεύτερη 75,2%. Τι σημαίνει αυτό; </w:t>
      </w:r>
    </w:p>
    <w:p w:rsidR="001155BB" w:rsidRPr="00D11F61" w:rsidRDefault="001155BB" w:rsidP="00D11F61">
      <w:pPr>
        <w:spacing w:line="360" w:lineRule="auto"/>
        <w:jc w:val="both"/>
        <w:rPr>
          <w:rFonts w:ascii="Arial" w:hAnsi="Arial" w:cs="Arial"/>
        </w:rPr>
      </w:pPr>
      <w:r w:rsidRPr="00D11F61">
        <w:rPr>
          <w:rFonts w:ascii="Arial" w:hAnsi="Arial" w:cs="Arial"/>
        </w:rPr>
        <w:t xml:space="preserve">Έχουμε μία επιχείρηση, ένα ναυπηγείο που συμφωνούμε ότι θέλουμε να διατηρηθεί και να μην μπει σε καθεστώς εκκαθάρισης αλλά να γίνει η εξυγίανση εν λειτουργία, να μην κλείσει δηλαδή, να μην χαθούν οι θέσεις </w:t>
      </w:r>
      <w:r w:rsidRPr="00D11F61">
        <w:rPr>
          <w:rFonts w:ascii="Arial" w:hAnsi="Arial" w:cs="Arial"/>
        </w:rPr>
        <w:lastRenderedPageBreak/>
        <w:t xml:space="preserve">εργασίας. Το συγκεκριμένο ναυπηγείο έχει τα χρέη που σας είπα,  υποχρεώσεις προς το Πολεμικό Ναυτικό αλλά και πλεονεκτήματα. Ποια πλεονεκτήματα; Μια καταπληκτική θέση, εργαζομένους που ξέρουν καλά την δουλειά τους και ένα ισχυρό συμβόλαιο με το Πολεμικό Ναυτικό. </w:t>
      </w:r>
    </w:p>
    <w:p w:rsidR="001155BB" w:rsidRPr="00D11F61" w:rsidRDefault="001155BB" w:rsidP="00D11F61">
      <w:pPr>
        <w:spacing w:line="360" w:lineRule="auto"/>
        <w:jc w:val="both"/>
        <w:rPr>
          <w:rFonts w:ascii="Arial" w:hAnsi="Arial" w:cs="Arial"/>
        </w:rPr>
      </w:pPr>
      <w:r w:rsidRPr="00D11F61">
        <w:rPr>
          <w:rFonts w:ascii="Arial" w:hAnsi="Arial" w:cs="Arial"/>
        </w:rPr>
        <w:t xml:space="preserve">Για το σχέδιο περαιτέρω και την εμπλοκή της εταιρείας ΟΝΕΧ, γιατί σας είπα ότι έχουμε σκοπό να αξιοποιήσουμε την εμπειρία από τη Σύρο και το τι έγινε εκεί για τα ναυπηγεία </w:t>
      </w:r>
      <w:proofErr w:type="spellStart"/>
      <w:r w:rsidRPr="00D11F61">
        <w:rPr>
          <w:rFonts w:ascii="Arial" w:hAnsi="Arial" w:cs="Arial"/>
        </w:rPr>
        <w:t>Ελευσίνος</w:t>
      </w:r>
      <w:proofErr w:type="spellEnd"/>
      <w:r w:rsidRPr="00D11F61">
        <w:rPr>
          <w:rFonts w:ascii="Arial" w:hAnsi="Arial" w:cs="Arial"/>
        </w:rPr>
        <w:t>, θα σας μιλήσω στη δευτερολογία μου</w:t>
      </w:r>
      <w:r w:rsidR="00157F62">
        <w:rPr>
          <w:rFonts w:ascii="Arial" w:hAnsi="Arial" w:cs="Arial"/>
        </w:rPr>
        <w:t>»</w:t>
      </w:r>
      <w:r w:rsidRPr="00D11F61">
        <w:rPr>
          <w:rFonts w:ascii="Arial" w:hAnsi="Arial" w:cs="Arial"/>
        </w:rPr>
        <w:t xml:space="preserve">. </w:t>
      </w:r>
    </w:p>
    <w:p w:rsidR="001155BB" w:rsidRPr="00D11F61" w:rsidRDefault="001155BB" w:rsidP="00D11F61">
      <w:pPr>
        <w:tabs>
          <w:tab w:val="left" w:pos="5098"/>
          <w:tab w:val="left" w:pos="5445"/>
        </w:tabs>
        <w:spacing w:line="280" w:lineRule="atLeast"/>
        <w:jc w:val="both"/>
        <w:rPr>
          <w:rFonts w:ascii="Arial" w:hAnsi="Arial" w:cs="Arial"/>
        </w:rPr>
      </w:pPr>
    </w:p>
    <w:p w:rsidR="001155BB" w:rsidRPr="00D11F61" w:rsidRDefault="001155BB" w:rsidP="00D11F61">
      <w:pPr>
        <w:tabs>
          <w:tab w:val="left" w:pos="5098"/>
          <w:tab w:val="left" w:pos="5445"/>
        </w:tabs>
        <w:spacing w:line="280" w:lineRule="atLeast"/>
        <w:jc w:val="both"/>
        <w:rPr>
          <w:rFonts w:ascii="Arial" w:hAnsi="Arial" w:cs="Arial"/>
        </w:rPr>
      </w:pPr>
    </w:p>
    <w:p w:rsidR="001155BB" w:rsidRPr="00157F62" w:rsidRDefault="00157F62" w:rsidP="00157F62">
      <w:pPr>
        <w:tabs>
          <w:tab w:val="left" w:pos="5098"/>
          <w:tab w:val="left" w:pos="5445"/>
        </w:tabs>
        <w:spacing w:line="360" w:lineRule="auto"/>
        <w:jc w:val="center"/>
        <w:rPr>
          <w:rFonts w:ascii="Arial" w:hAnsi="Arial" w:cs="Arial"/>
          <w:b/>
        </w:rPr>
      </w:pPr>
      <w:r w:rsidRPr="00157F62">
        <w:rPr>
          <w:rFonts w:ascii="Arial" w:hAnsi="Arial" w:cs="Arial"/>
          <w:b/>
        </w:rPr>
        <w:t>Δευτερολογία</w:t>
      </w:r>
    </w:p>
    <w:p w:rsidR="001155BB" w:rsidRPr="00D11F61" w:rsidRDefault="001155BB" w:rsidP="00D11F61">
      <w:pPr>
        <w:tabs>
          <w:tab w:val="left" w:pos="5098"/>
          <w:tab w:val="left" w:pos="5445"/>
        </w:tabs>
        <w:spacing w:line="360" w:lineRule="auto"/>
        <w:jc w:val="both"/>
        <w:rPr>
          <w:rFonts w:ascii="Arial" w:hAnsi="Arial" w:cs="Arial"/>
        </w:rPr>
      </w:pPr>
    </w:p>
    <w:p w:rsidR="001155BB" w:rsidRPr="00D11F61" w:rsidRDefault="00157F62" w:rsidP="00D11F61">
      <w:pPr>
        <w:spacing w:line="360" w:lineRule="auto"/>
        <w:jc w:val="both"/>
        <w:rPr>
          <w:rFonts w:ascii="Arial" w:hAnsi="Arial" w:cs="Arial"/>
        </w:rPr>
      </w:pPr>
      <w:r>
        <w:rPr>
          <w:rFonts w:ascii="Arial" w:hAnsi="Arial" w:cs="Arial"/>
        </w:rPr>
        <w:t>«</w:t>
      </w:r>
      <w:r w:rsidR="001155BB" w:rsidRPr="00D11F61">
        <w:rPr>
          <w:rFonts w:ascii="Arial" w:hAnsi="Arial" w:cs="Arial"/>
        </w:rPr>
        <w:t xml:space="preserve">Καταρχάς να πω τι είχε κάνει η προηγούμενη Κυβέρνηση, έχουμε παρόντες και βουλευτές της Αντιπολιτεύσεως, για να ξέρουμε και για τι μιλάμε. </w:t>
      </w:r>
    </w:p>
    <w:p w:rsidR="001155BB" w:rsidRPr="00D11F61" w:rsidRDefault="001155BB" w:rsidP="00D11F61">
      <w:pPr>
        <w:spacing w:line="360" w:lineRule="auto"/>
        <w:jc w:val="both"/>
        <w:rPr>
          <w:rFonts w:ascii="Arial" w:hAnsi="Arial" w:cs="Arial"/>
        </w:rPr>
      </w:pPr>
      <w:r w:rsidRPr="00D11F61">
        <w:rPr>
          <w:rFonts w:ascii="Arial" w:hAnsi="Arial" w:cs="Arial"/>
        </w:rPr>
        <w:t xml:space="preserve">Στις 21/1/2019 επί κυβερνήσεως </w:t>
      </w:r>
      <w:r w:rsidR="00DA11C0" w:rsidRPr="00D11F61">
        <w:rPr>
          <w:rFonts w:ascii="Arial" w:hAnsi="Arial" w:cs="Arial"/>
        </w:rPr>
        <w:t xml:space="preserve">του </w:t>
      </w:r>
      <w:r w:rsidRPr="00D11F61">
        <w:rPr>
          <w:rFonts w:ascii="Arial" w:hAnsi="Arial" w:cs="Arial"/>
        </w:rPr>
        <w:t xml:space="preserve">κυρίου </w:t>
      </w:r>
      <w:proofErr w:type="spellStart"/>
      <w:r w:rsidRPr="00D11F61">
        <w:rPr>
          <w:rFonts w:ascii="Arial" w:hAnsi="Arial" w:cs="Arial"/>
        </w:rPr>
        <w:t>Τσίπρα</w:t>
      </w:r>
      <w:proofErr w:type="spellEnd"/>
      <w:r w:rsidRPr="00D11F61">
        <w:rPr>
          <w:rFonts w:ascii="Arial" w:hAnsi="Arial" w:cs="Arial"/>
        </w:rPr>
        <w:t xml:space="preserve">, δηλαδή, η Τράπεζα </w:t>
      </w:r>
      <w:proofErr w:type="spellStart"/>
      <w:r w:rsidRPr="00D11F61">
        <w:rPr>
          <w:rFonts w:ascii="Arial" w:hAnsi="Arial" w:cs="Arial"/>
        </w:rPr>
        <w:t>Alpha</w:t>
      </w:r>
      <w:proofErr w:type="spellEnd"/>
      <w:r w:rsidRPr="00D11F61">
        <w:rPr>
          <w:rFonts w:ascii="Arial" w:hAnsi="Arial" w:cs="Arial"/>
        </w:rPr>
        <w:t>, που είναι ο βασικός πιστωτής, μέσω της εταιρείας KPMG</w:t>
      </w:r>
      <w:r w:rsidR="00DA11C0" w:rsidRPr="00D11F61">
        <w:rPr>
          <w:rFonts w:ascii="Arial" w:hAnsi="Arial" w:cs="Arial"/>
        </w:rPr>
        <w:t>,</w:t>
      </w:r>
      <w:r w:rsidRPr="00D11F61">
        <w:rPr>
          <w:rFonts w:ascii="Arial" w:hAnsi="Arial" w:cs="Arial"/>
        </w:rPr>
        <w:t xml:space="preserve"> έλαβε τις πρώτες μη δεσμευτικές προσφορές για τα ναυπηγεία </w:t>
      </w:r>
      <w:proofErr w:type="spellStart"/>
      <w:r w:rsidRPr="00D11F61">
        <w:rPr>
          <w:rFonts w:ascii="Arial" w:hAnsi="Arial" w:cs="Arial"/>
        </w:rPr>
        <w:t>Ελευσίνος</w:t>
      </w:r>
      <w:proofErr w:type="spellEnd"/>
      <w:r w:rsidRPr="00D11F61">
        <w:rPr>
          <w:rFonts w:ascii="Arial" w:hAnsi="Arial" w:cs="Arial"/>
        </w:rPr>
        <w:t xml:space="preserve">. </w:t>
      </w:r>
    </w:p>
    <w:p w:rsidR="001155BB" w:rsidRPr="00D11F61" w:rsidRDefault="001155BB" w:rsidP="00D11F61">
      <w:pPr>
        <w:spacing w:line="360" w:lineRule="auto"/>
        <w:jc w:val="both"/>
        <w:rPr>
          <w:rFonts w:ascii="Arial" w:hAnsi="Arial" w:cs="Arial"/>
        </w:rPr>
      </w:pPr>
      <w:r w:rsidRPr="00D11F61">
        <w:rPr>
          <w:rFonts w:ascii="Arial" w:hAnsi="Arial" w:cs="Arial"/>
        </w:rPr>
        <w:t xml:space="preserve">Η διαδικασία ολοκληρώθηκε στις 2 Μαΐου 2019 ως άγονη, δηλαδή δεν βρέθηκε κανένας επενδυτής που προσκόμισε τελικώς λεφτά, </w:t>
      </w:r>
      <w:proofErr w:type="spellStart"/>
      <w:r w:rsidRPr="00D11F61">
        <w:rPr>
          <w:rFonts w:ascii="Arial" w:hAnsi="Arial" w:cs="Arial"/>
        </w:rPr>
        <w:t>proof</w:t>
      </w:r>
      <w:proofErr w:type="spellEnd"/>
      <w:r w:rsidRPr="00D11F61">
        <w:rPr>
          <w:rFonts w:ascii="Arial" w:hAnsi="Arial" w:cs="Arial"/>
        </w:rPr>
        <w:t xml:space="preserve"> </w:t>
      </w:r>
      <w:proofErr w:type="spellStart"/>
      <w:r w:rsidRPr="00D11F61">
        <w:rPr>
          <w:rFonts w:ascii="Arial" w:hAnsi="Arial" w:cs="Arial"/>
        </w:rPr>
        <w:t>of</w:t>
      </w:r>
      <w:proofErr w:type="spellEnd"/>
      <w:r w:rsidRPr="00D11F61">
        <w:rPr>
          <w:rFonts w:ascii="Arial" w:hAnsi="Arial" w:cs="Arial"/>
        </w:rPr>
        <w:t xml:space="preserve"> </w:t>
      </w:r>
      <w:proofErr w:type="spellStart"/>
      <w:r w:rsidRPr="00D11F61">
        <w:rPr>
          <w:rFonts w:ascii="Arial" w:hAnsi="Arial" w:cs="Arial"/>
        </w:rPr>
        <w:t>funds</w:t>
      </w:r>
      <w:proofErr w:type="spellEnd"/>
      <w:r w:rsidRPr="00D11F61">
        <w:rPr>
          <w:rFonts w:ascii="Arial" w:hAnsi="Arial" w:cs="Arial"/>
        </w:rPr>
        <w:t xml:space="preserve"> όπως λέγονται, </w:t>
      </w:r>
      <w:r w:rsidR="00DA11C0" w:rsidRPr="00D11F61">
        <w:rPr>
          <w:rFonts w:ascii="Arial" w:hAnsi="Arial" w:cs="Arial"/>
        </w:rPr>
        <w:t xml:space="preserve">ώστε </w:t>
      </w:r>
      <w:r w:rsidRPr="00D11F61">
        <w:rPr>
          <w:rFonts w:ascii="Arial" w:hAnsi="Arial" w:cs="Arial"/>
        </w:rPr>
        <w:t>να θέλει να πάρει αυτά τα ναυ</w:t>
      </w:r>
      <w:r w:rsidR="00157F62">
        <w:rPr>
          <w:rFonts w:ascii="Arial" w:hAnsi="Arial" w:cs="Arial"/>
        </w:rPr>
        <w:t>πηγεία με την παρούσα κατάσταση</w:t>
      </w:r>
      <w:r w:rsidRPr="00D11F61">
        <w:rPr>
          <w:rFonts w:ascii="Arial" w:hAnsi="Arial" w:cs="Arial"/>
        </w:rPr>
        <w:t xml:space="preserve">, παρά τις προτάσεις </w:t>
      </w:r>
      <w:r w:rsidR="00157F62">
        <w:rPr>
          <w:rFonts w:ascii="Arial" w:hAnsi="Arial" w:cs="Arial"/>
        </w:rPr>
        <w:t>«</w:t>
      </w:r>
      <w:r w:rsidRPr="00D11F61">
        <w:rPr>
          <w:rFonts w:ascii="Arial" w:hAnsi="Arial" w:cs="Arial"/>
        </w:rPr>
        <w:t>κουρέματος</w:t>
      </w:r>
      <w:r w:rsidR="00157F62">
        <w:rPr>
          <w:rFonts w:ascii="Arial" w:hAnsi="Arial" w:cs="Arial"/>
        </w:rPr>
        <w:t>»</w:t>
      </w:r>
      <w:r w:rsidRPr="00D11F61">
        <w:rPr>
          <w:rFonts w:ascii="Arial" w:hAnsi="Arial" w:cs="Arial"/>
        </w:rPr>
        <w:t xml:space="preserve"> και από τις τράπεζες και από τα ασφαλιστικά ταμεία ως προς τις προσαυξήσεις και τους τόκους, αλλά και </w:t>
      </w:r>
      <w:r w:rsidR="00DA11C0" w:rsidRPr="00D11F61">
        <w:rPr>
          <w:rFonts w:ascii="Arial" w:hAnsi="Arial" w:cs="Arial"/>
        </w:rPr>
        <w:t>από την εφορία ως προς τα χρέη.</w:t>
      </w:r>
    </w:p>
    <w:p w:rsidR="00DA11C0" w:rsidRPr="00D11F61" w:rsidRDefault="001155BB" w:rsidP="00D11F61">
      <w:pPr>
        <w:spacing w:line="360" w:lineRule="auto"/>
        <w:jc w:val="both"/>
        <w:rPr>
          <w:rFonts w:ascii="Arial" w:hAnsi="Arial" w:cs="Arial"/>
        </w:rPr>
      </w:pPr>
      <w:r w:rsidRPr="00D11F61">
        <w:rPr>
          <w:rFonts w:ascii="Arial" w:hAnsi="Arial" w:cs="Arial"/>
        </w:rPr>
        <w:t>Δηλαδή, ενώ προσέξτε, μίλησα πριν για ένα χρέος που ενδεχομένως ξεπερνάει τα 300 εκατομμύρια ευρώ</w:t>
      </w:r>
      <w:r w:rsidR="00DA11C0" w:rsidRPr="00D11F61">
        <w:rPr>
          <w:rFonts w:ascii="Arial" w:hAnsi="Arial" w:cs="Arial"/>
        </w:rPr>
        <w:t>, β</w:t>
      </w:r>
      <w:r w:rsidRPr="00D11F61">
        <w:rPr>
          <w:rFonts w:ascii="Arial" w:hAnsi="Arial" w:cs="Arial"/>
        </w:rPr>
        <w:t>γήκε η τράπεζα με την KPMG, παρουσίασε μία πρόταση, χονδρικά το λέω, κοντά στα 100 εκατομμύρια. Σημαντική μείωση του χρέους, 200 εκατομμύρια σχεδόν μείωση του χρέους. Δεν βρέθηκε</w:t>
      </w:r>
      <w:r w:rsidR="00DA11C0" w:rsidRPr="00D11F61">
        <w:rPr>
          <w:rFonts w:ascii="Arial" w:hAnsi="Arial" w:cs="Arial"/>
        </w:rPr>
        <w:t xml:space="preserve">, όμως, κανένας που να προσέλθει </w:t>
      </w:r>
      <w:r w:rsidRPr="00D11F61">
        <w:rPr>
          <w:rFonts w:ascii="Arial" w:hAnsi="Arial" w:cs="Arial"/>
        </w:rPr>
        <w:t xml:space="preserve">να δώσει χρήματα </w:t>
      </w:r>
      <w:r w:rsidR="00DA11C0" w:rsidRPr="00D11F61">
        <w:rPr>
          <w:rFonts w:ascii="Arial" w:hAnsi="Arial" w:cs="Arial"/>
        </w:rPr>
        <w:t xml:space="preserve">για </w:t>
      </w:r>
      <w:r w:rsidRPr="00D11F61">
        <w:rPr>
          <w:rFonts w:ascii="Arial" w:hAnsi="Arial" w:cs="Arial"/>
        </w:rPr>
        <w:t xml:space="preserve">να συνεχίσει αυτό </w:t>
      </w:r>
      <w:r w:rsidR="00DA11C0" w:rsidRPr="00D11F61">
        <w:rPr>
          <w:rFonts w:ascii="Arial" w:hAnsi="Arial" w:cs="Arial"/>
        </w:rPr>
        <w:t xml:space="preserve">το </w:t>
      </w:r>
      <w:r w:rsidRPr="00D11F61">
        <w:rPr>
          <w:rFonts w:ascii="Arial" w:hAnsi="Arial" w:cs="Arial"/>
        </w:rPr>
        <w:t xml:space="preserve">ναυπηγείο τη λειτουργία του. Άρα, να καταλάβουμε για τι μιλάμε. Δεν μιλάμε για </w:t>
      </w:r>
      <w:r w:rsidR="00DA11C0" w:rsidRPr="00D11F61">
        <w:rPr>
          <w:rFonts w:ascii="Arial" w:hAnsi="Arial" w:cs="Arial"/>
        </w:rPr>
        <w:t xml:space="preserve">κάτι </w:t>
      </w:r>
      <w:r w:rsidRPr="00D11F61">
        <w:rPr>
          <w:rFonts w:ascii="Arial" w:hAnsi="Arial" w:cs="Arial"/>
        </w:rPr>
        <w:t xml:space="preserve">για το οποίο γίνεται σκοτωμός στον πλανήτη ποιος θα το πάρει. </w:t>
      </w:r>
    </w:p>
    <w:p w:rsidR="00DA11C0" w:rsidRPr="00ED1240" w:rsidRDefault="001155BB" w:rsidP="00D11F61">
      <w:pPr>
        <w:spacing w:line="360" w:lineRule="auto"/>
        <w:jc w:val="both"/>
        <w:rPr>
          <w:rFonts w:ascii="Arial" w:hAnsi="Arial" w:cs="Arial"/>
        </w:rPr>
      </w:pPr>
      <w:r w:rsidRPr="00D11F61">
        <w:rPr>
          <w:rFonts w:ascii="Arial" w:hAnsi="Arial" w:cs="Arial"/>
        </w:rPr>
        <w:lastRenderedPageBreak/>
        <w:t xml:space="preserve">Τώρα, πάμε στο σχέδιό μας. Σας είπα ότι θέλουμε να αξιοποιήσουμε το </w:t>
      </w:r>
      <w:r w:rsidR="00DA11C0" w:rsidRPr="00D11F61">
        <w:rPr>
          <w:rFonts w:ascii="Arial" w:hAnsi="Arial" w:cs="Arial"/>
        </w:rPr>
        <w:t xml:space="preserve">ενδιαφέρον της εταιρείας </w:t>
      </w:r>
      <w:r w:rsidR="00DA11C0" w:rsidRPr="00D11F61">
        <w:rPr>
          <w:rFonts w:ascii="Arial" w:hAnsi="Arial" w:cs="Arial"/>
          <w:lang w:val="en-US"/>
        </w:rPr>
        <w:t>ONEX</w:t>
      </w:r>
      <w:r w:rsidRPr="00D11F61">
        <w:rPr>
          <w:rFonts w:ascii="Arial" w:hAnsi="Arial" w:cs="Arial"/>
        </w:rPr>
        <w:t xml:space="preserve">. Για ποιο λόγο το λέμε  αυτό; Γιατί και η προηγούμενη κυβέρνηση χρησιμοποίησε αυτήν την εταιρεία στα ναυπηγεία Σύρου. </w:t>
      </w:r>
    </w:p>
    <w:p w:rsidR="001155BB" w:rsidRPr="00D11F61" w:rsidRDefault="001155BB" w:rsidP="00D11F61">
      <w:pPr>
        <w:spacing w:line="360" w:lineRule="auto"/>
        <w:jc w:val="both"/>
        <w:rPr>
          <w:rFonts w:ascii="Arial" w:hAnsi="Arial" w:cs="Arial"/>
        </w:rPr>
      </w:pPr>
      <w:r w:rsidRPr="00D11F61">
        <w:rPr>
          <w:rFonts w:ascii="Arial" w:hAnsi="Arial" w:cs="Arial"/>
        </w:rPr>
        <w:t xml:space="preserve">Όταν </w:t>
      </w:r>
      <w:r w:rsidR="00AA5324">
        <w:rPr>
          <w:rFonts w:ascii="Arial" w:hAnsi="Arial" w:cs="Arial"/>
        </w:rPr>
        <w:t xml:space="preserve">αναλάβαμε </w:t>
      </w:r>
      <w:r w:rsidRPr="00D11F61">
        <w:rPr>
          <w:rFonts w:ascii="Arial" w:hAnsi="Arial" w:cs="Arial"/>
        </w:rPr>
        <w:t>εμείς τη διακυβέρνηση</w:t>
      </w:r>
      <w:r w:rsidR="00DA11C0" w:rsidRPr="00D11F61">
        <w:rPr>
          <w:rFonts w:ascii="Arial" w:hAnsi="Arial" w:cs="Arial"/>
        </w:rPr>
        <w:t>,</w:t>
      </w:r>
      <w:r w:rsidRPr="00D11F61">
        <w:rPr>
          <w:rFonts w:ascii="Arial" w:hAnsi="Arial" w:cs="Arial"/>
        </w:rPr>
        <w:t xml:space="preserve"> είχε περίπου </w:t>
      </w:r>
      <w:r w:rsidR="00DA11C0" w:rsidRPr="00D11F61">
        <w:rPr>
          <w:rFonts w:ascii="Arial" w:hAnsi="Arial" w:cs="Arial"/>
        </w:rPr>
        <w:t>«</w:t>
      </w:r>
      <w:r w:rsidRPr="00D11F61">
        <w:rPr>
          <w:rFonts w:ascii="Arial" w:hAnsi="Arial" w:cs="Arial"/>
        </w:rPr>
        <w:t>κολλήσει</w:t>
      </w:r>
      <w:r w:rsidR="00DA11C0" w:rsidRPr="00D11F61">
        <w:rPr>
          <w:rFonts w:ascii="Arial" w:hAnsi="Arial" w:cs="Arial"/>
        </w:rPr>
        <w:t>»</w:t>
      </w:r>
      <w:r w:rsidRPr="00D11F61">
        <w:rPr>
          <w:rFonts w:ascii="Arial" w:hAnsi="Arial" w:cs="Arial"/>
        </w:rPr>
        <w:t xml:space="preserve"> αυτή η διαδικασία, αλλά με πολύ στενή συνεργασία και με την εταιρεία και με τους εργαζομένους, τα προβλήματα που είχαν ανακύψει</w:t>
      </w:r>
      <w:r w:rsidR="00AA5324">
        <w:rPr>
          <w:rFonts w:ascii="Arial" w:hAnsi="Arial" w:cs="Arial"/>
        </w:rPr>
        <w:t>,</w:t>
      </w:r>
      <w:r w:rsidRPr="00D11F61">
        <w:rPr>
          <w:rFonts w:ascii="Arial" w:hAnsi="Arial" w:cs="Arial"/>
        </w:rPr>
        <w:t xml:space="preserve"> τα λύσαμε. </w:t>
      </w:r>
    </w:p>
    <w:p w:rsidR="001155BB" w:rsidRPr="00D11F61" w:rsidRDefault="001155BB" w:rsidP="00D11F61">
      <w:pPr>
        <w:spacing w:line="360" w:lineRule="auto"/>
        <w:jc w:val="both"/>
        <w:rPr>
          <w:rFonts w:ascii="Arial" w:hAnsi="Arial" w:cs="Arial"/>
        </w:rPr>
      </w:pPr>
      <w:r w:rsidRPr="00D11F61">
        <w:rPr>
          <w:rFonts w:ascii="Arial" w:hAnsi="Arial" w:cs="Arial"/>
        </w:rPr>
        <w:t xml:space="preserve">Ξέρετε ότι έγινε η μεταβίβαση των ναυπηγείων οριστικά στην </w:t>
      </w:r>
      <w:r w:rsidR="00DA11C0" w:rsidRPr="00D11F61">
        <w:rPr>
          <w:rFonts w:ascii="Arial" w:hAnsi="Arial" w:cs="Arial"/>
          <w:lang w:val="en-US"/>
        </w:rPr>
        <w:t>ONEX</w:t>
      </w:r>
      <w:r w:rsidR="00DA11C0" w:rsidRPr="00D11F61">
        <w:rPr>
          <w:rFonts w:ascii="Arial" w:hAnsi="Arial" w:cs="Arial"/>
        </w:rPr>
        <w:t xml:space="preserve"> </w:t>
      </w:r>
      <w:r w:rsidRPr="00D11F61">
        <w:rPr>
          <w:rFonts w:ascii="Arial" w:hAnsi="Arial" w:cs="Arial"/>
        </w:rPr>
        <w:t>το Νοέμβριο. Έχουμε παρουσιάσει εκπληκτικά αποτελέσματα στη Σύρο. Να πω</w:t>
      </w:r>
      <w:r w:rsidR="00AA5324">
        <w:rPr>
          <w:rFonts w:ascii="Arial" w:hAnsi="Arial" w:cs="Arial"/>
        </w:rPr>
        <w:t xml:space="preserve"> ότι </w:t>
      </w:r>
      <w:r w:rsidRPr="00D11F61">
        <w:rPr>
          <w:rFonts w:ascii="Arial" w:hAnsi="Arial" w:cs="Arial"/>
        </w:rPr>
        <w:t>τον πρώτο χρόνο λειτο</w:t>
      </w:r>
      <w:r w:rsidR="00DA11C0" w:rsidRPr="00D11F61">
        <w:rPr>
          <w:rFonts w:ascii="Arial" w:hAnsi="Arial" w:cs="Arial"/>
        </w:rPr>
        <w:t xml:space="preserve">υργίας υπό τη διεύθυνση της </w:t>
      </w:r>
      <w:r w:rsidR="00DA11C0" w:rsidRPr="00D11F61">
        <w:rPr>
          <w:rFonts w:ascii="Arial" w:hAnsi="Arial" w:cs="Arial"/>
          <w:lang w:val="en-US"/>
        </w:rPr>
        <w:t>ONEX</w:t>
      </w:r>
      <w:r w:rsidR="00DA11C0" w:rsidRPr="00D11F61">
        <w:rPr>
          <w:rFonts w:ascii="Arial" w:hAnsi="Arial" w:cs="Arial"/>
        </w:rPr>
        <w:t xml:space="preserve">, το ναυπηγείο Σύρου </w:t>
      </w:r>
      <w:r w:rsidRPr="00D11F61">
        <w:rPr>
          <w:rFonts w:ascii="Arial" w:hAnsi="Arial" w:cs="Arial"/>
        </w:rPr>
        <w:t xml:space="preserve">είχε τζίρο περίπου 22 εκατομμύρια. Το δεύτερο  χρόνο ξεπέρασε τα 35 εκατομμύρια. Οι εργαζόμενοι αυξήθηκαν στη Σύρο, όχι μόνο δεν χάθηκαν θέσεις εργασίας, αλλά αυξήθηκαν. </w:t>
      </w:r>
    </w:p>
    <w:p w:rsidR="001155BB" w:rsidRPr="00D11F61" w:rsidRDefault="001155BB" w:rsidP="00D11F61">
      <w:pPr>
        <w:spacing w:line="360" w:lineRule="auto"/>
        <w:jc w:val="both"/>
        <w:rPr>
          <w:rFonts w:ascii="Arial" w:hAnsi="Arial" w:cs="Arial"/>
        </w:rPr>
      </w:pPr>
      <w:r w:rsidRPr="00D11F61">
        <w:rPr>
          <w:rFonts w:ascii="Arial" w:hAnsi="Arial" w:cs="Arial"/>
        </w:rPr>
        <w:t>Οι παραγγελίες είναι συνεχείς. Σήμερα που μιλάμε, στη Σύρο, αυτή τη στιγμή, έχουμε τα ναυπηγεία τ</w:t>
      </w:r>
      <w:r w:rsidR="00DA11C0" w:rsidRPr="00D11F61">
        <w:rPr>
          <w:rFonts w:ascii="Arial" w:hAnsi="Arial" w:cs="Arial"/>
        </w:rPr>
        <w:t>ου Ισραήλ</w:t>
      </w:r>
      <w:r w:rsidRPr="00D11F61">
        <w:rPr>
          <w:rFonts w:ascii="Arial" w:hAnsi="Arial" w:cs="Arial"/>
        </w:rPr>
        <w:t>,</w:t>
      </w:r>
      <w:r w:rsidR="00DA11C0" w:rsidRPr="00D11F61">
        <w:rPr>
          <w:rFonts w:ascii="Arial" w:hAnsi="Arial" w:cs="Arial"/>
        </w:rPr>
        <w:t xml:space="preserve"> </w:t>
      </w:r>
      <w:r w:rsidRPr="00D11F61">
        <w:rPr>
          <w:rFonts w:ascii="Arial" w:hAnsi="Arial" w:cs="Arial"/>
        </w:rPr>
        <w:t xml:space="preserve">τα οποία κάνουν </w:t>
      </w:r>
      <w:proofErr w:type="spellStart"/>
      <w:r w:rsidRPr="00D11F61">
        <w:rPr>
          <w:rFonts w:ascii="Arial" w:hAnsi="Arial" w:cs="Arial"/>
        </w:rPr>
        <w:t>Joint</w:t>
      </w:r>
      <w:proofErr w:type="spellEnd"/>
      <w:r w:rsidRPr="00D11F61">
        <w:rPr>
          <w:rFonts w:ascii="Arial" w:hAnsi="Arial" w:cs="Arial"/>
        </w:rPr>
        <w:t xml:space="preserve"> </w:t>
      </w:r>
      <w:proofErr w:type="spellStart"/>
      <w:r w:rsidRPr="00D11F61">
        <w:rPr>
          <w:rFonts w:ascii="Arial" w:hAnsi="Arial" w:cs="Arial"/>
        </w:rPr>
        <w:t>venture</w:t>
      </w:r>
      <w:proofErr w:type="spellEnd"/>
      <w:r w:rsidRPr="00D11F61">
        <w:rPr>
          <w:rFonts w:ascii="Arial" w:hAnsi="Arial" w:cs="Arial"/>
        </w:rPr>
        <w:t xml:space="preserve"> συνεργασία με τα ναυπηγεία Σύρου και την </w:t>
      </w:r>
      <w:r w:rsidR="00DA11C0" w:rsidRPr="00D11F61">
        <w:rPr>
          <w:rFonts w:ascii="Arial" w:hAnsi="Arial" w:cs="Arial"/>
          <w:lang w:val="en-US"/>
        </w:rPr>
        <w:t>ONEX</w:t>
      </w:r>
      <w:r w:rsidR="00DA11C0" w:rsidRPr="00D11F61">
        <w:rPr>
          <w:rFonts w:ascii="Arial" w:hAnsi="Arial" w:cs="Arial"/>
        </w:rPr>
        <w:t xml:space="preserve"> </w:t>
      </w:r>
      <w:r w:rsidRPr="00D11F61">
        <w:rPr>
          <w:rFonts w:ascii="Arial" w:hAnsi="Arial" w:cs="Arial"/>
        </w:rPr>
        <w:t>για κοινές ναυπηγήσεις και έχουμε σήμερα 70 ελληνικές εταιρείε</w:t>
      </w:r>
      <w:r w:rsidR="00DA11C0" w:rsidRPr="00D11F61">
        <w:rPr>
          <w:rFonts w:ascii="Arial" w:hAnsi="Arial" w:cs="Arial"/>
        </w:rPr>
        <w:t xml:space="preserve">ς </w:t>
      </w:r>
      <w:r w:rsidRPr="00D11F61">
        <w:rPr>
          <w:rFonts w:ascii="Arial" w:hAnsi="Arial" w:cs="Arial"/>
        </w:rPr>
        <w:t>στη Σύρο,</w:t>
      </w:r>
      <w:r w:rsidR="00DA11C0" w:rsidRPr="00D11F61">
        <w:rPr>
          <w:rFonts w:ascii="Arial" w:hAnsi="Arial" w:cs="Arial"/>
        </w:rPr>
        <w:t xml:space="preserve"> συζητώντας για </w:t>
      </w:r>
      <w:r w:rsidRPr="00D11F61">
        <w:rPr>
          <w:rFonts w:ascii="Arial" w:hAnsi="Arial" w:cs="Arial"/>
        </w:rPr>
        <w:t xml:space="preserve">το πως θα ενώσουν τις δυνάμεις τους για την άνοδο της ναυπηγικής βιομηχανίας στην Ελλάδα. </w:t>
      </w:r>
    </w:p>
    <w:p w:rsidR="00AA5324" w:rsidRDefault="00DA11C0" w:rsidP="00D11F61">
      <w:pPr>
        <w:spacing w:line="360" w:lineRule="auto"/>
        <w:jc w:val="both"/>
        <w:rPr>
          <w:rFonts w:ascii="Arial" w:hAnsi="Arial" w:cs="Arial"/>
        </w:rPr>
      </w:pPr>
      <w:r w:rsidRPr="00D11F61">
        <w:rPr>
          <w:rFonts w:ascii="Arial" w:hAnsi="Arial" w:cs="Arial"/>
        </w:rPr>
        <w:t>Άρα, αυτό που εκφράζετε ω</w:t>
      </w:r>
      <w:r w:rsidR="001155BB" w:rsidRPr="00D11F61">
        <w:rPr>
          <w:rFonts w:ascii="Arial" w:hAnsi="Arial" w:cs="Arial"/>
        </w:rPr>
        <w:t xml:space="preserve">ς αγωνία, να πάρει μπρος η ναυπηγική βιομηχανία, εμείς το έχουμε ήδη ξεκινήσει. Έχει πάρει μπρος. Για να μη φανεί ότι καπηλεύομαι των προηγουμένων, γιατί εγώ δεν θέλω να κάνω αυτά που μου </w:t>
      </w:r>
      <w:r w:rsidRPr="00D11F61">
        <w:rPr>
          <w:rFonts w:ascii="Arial" w:hAnsi="Arial" w:cs="Arial"/>
        </w:rPr>
        <w:t xml:space="preserve">έκαναν </w:t>
      </w:r>
      <w:r w:rsidR="001155BB" w:rsidRPr="00D11F61">
        <w:rPr>
          <w:rFonts w:ascii="Arial" w:hAnsi="Arial" w:cs="Arial"/>
        </w:rPr>
        <w:t>με την υγεία και τους ανασφάλιστους, που το δικό μου νόμο τον παρουσίασαν δικό τους, να πω</w:t>
      </w:r>
      <w:r w:rsidR="00AA5324">
        <w:rPr>
          <w:rFonts w:ascii="Arial" w:hAnsi="Arial" w:cs="Arial"/>
        </w:rPr>
        <w:t>,</w:t>
      </w:r>
      <w:r w:rsidR="001155BB" w:rsidRPr="00D11F61">
        <w:rPr>
          <w:rFonts w:ascii="Arial" w:hAnsi="Arial" w:cs="Arial"/>
        </w:rPr>
        <w:t xml:space="preserve"> λοιπόν</w:t>
      </w:r>
      <w:r w:rsidR="00AA5324">
        <w:rPr>
          <w:rFonts w:ascii="Arial" w:hAnsi="Arial" w:cs="Arial"/>
        </w:rPr>
        <w:t>,</w:t>
      </w:r>
      <w:r w:rsidR="001155BB" w:rsidRPr="00D11F61">
        <w:rPr>
          <w:rFonts w:ascii="Arial" w:hAnsi="Arial" w:cs="Arial"/>
        </w:rPr>
        <w:t xml:space="preserve"> ότι είχε συμβάλ</w:t>
      </w:r>
      <w:r w:rsidR="00AA5324">
        <w:rPr>
          <w:rFonts w:ascii="Arial" w:hAnsi="Arial" w:cs="Arial"/>
        </w:rPr>
        <w:t>λ</w:t>
      </w:r>
      <w:r w:rsidR="001155BB" w:rsidRPr="00D11F61">
        <w:rPr>
          <w:rFonts w:ascii="Arial" w:hAnsi="Arial" w:cs="Arial"/>
        </w:rPr>
        <w:t xml:space="preserve">ει και ο </w:t>
      </w:r>
      <w:r w:rsidRPr="00D11F61">
        <w:rPr>
          <w:rFonts w:ascii="Arial" w:hAnsi="Arial" w:cs="Arial"/>
        </w:rPr>
        <w:t xml:space="preserve">ΣΥΡΙΖΑ παρόλο που </w:t>
      </w:r>
      <w:r w:rsidR="00AA5324">
        <w:rPr>
          <w:rFonts w:ascii="Arial" w:hAnsi="Arial" w:cs="Arial"/>
        </w:rPr>
        <w:t xml:space="preserve">μετά </w:t>
      </w:r>
      <w:r w:rsidRPr="00D11F61">
        <w:rPr>
          <w:rFonts w:ascii="Arial" w:hAnsi="Arial" w:cs="Arial"/>
        </w:rPr>
        <w:t>είχε «κολλήσει»</w:t>
      </w:r>
      <w:r w:rsidR="00AA5324">
        <w:rPr>
          <w:rFonts w:ascii="Arial" w:hAnsi="Arial" w:cs="Arial"/>
        </w:rPr>
        <w:t xml:space="preserve"> το θέμα</w:t>
      </w:r>
      <w:r w:rsidRPr="00D11F61">
        <w:rPr>
          <w:rFonts w:ascii="Arial" w:hAnsi="Arial" w:cs="Arial"/>
        </w:rPr>
        <w:t>.</w:t>
      </w:r>
      <w:r w:rsidR="001155BB" w:rsidRPr="00D11F61">
        <w:rPr>
          <w:rFonts w:ascii="Arial" w:hAnsi="Arial" w:cs="Arial"/>
        </w:rPr>
        <w:t xml:space="preserve"> </w:t>
      </w:r>
      <w:r w:rsidR="00AA5324">
        <w:rPr>
          <w:rFonts w:ascii="Arial" w:hAnsi="Arial" w:cs="Arial"/>
        </w:rPr>
        <w:t>Ε</w:t>
      </w:r>
      <w:r w:rsidR="001155BB" w:rsidRPr="00D11F61">
        <w:rPr>
          <w:rFonts w:ascii="Arial" w:hAnsi="Arial" w:cs="Arial"/>
        </w:rPr>
        <w:t>ν πάση περιπτώσει</w:t>
      </w:r>
      <w:r w:rsidR="00AA5324">
        <w:rPr>
          <w:rFonts w:ascii="Arial" w:hAnsi="Arial" w:cs="Arial"/>
        </w:rPr>
        <w:t>,</w:t>
      </w:r>
      <w:r w:rsidR="001155BB" w:rsidRPr="00D11F61">
        <w:rPr>
          <w:rFonts w:ascii="Arial" w:hAnsi="Arial" w:cs="Arial"/>
        </w:rPr>
        <w:t xml:space="preserve"> υπάρχει μια διακ</w:t>
      </w:r>
      <w:r w:rsidRPr="00D11F61">
        <w:rPr>
          <w:rFonts w:ascii="Arial" w:hAnsi="Arial" w:cs="Arial"/>
        </w:rPr>
        <w:t xml:space="preserve">υβερνητική συνεργασία σε αυτό. </w:t>
      </w:r>
    </w:p>
    <w:p w:rsidR="001155BB" w:rsidRPr="00D11F61" w:rsidRDefault="001155BB" w:rsidP="00D11F61">
      <w:pPr>
        <w:spacing w:line="360" w:lineRule="auto"/>
        <w:jc w:val="both"/>
        <w:rPr>
          <w:rFonts w:ascii="Arial" w:hAnsi="Arial" w:cs="Arial"/>
        </w:rPr>
      </w:pPr>
      <w:r w:rsidRPr="00D11F61">
        <w:rPr>
          <w:rFonts w:ascii="Arial" w:hAnsi="Arial" w:cs="Arial"/>
        </w:rPr>
        <w:t xml:space="preserve">Ο ίδιος ο επενδυτής, η </w:t>
      </w:r>
      <w:r w:rsidR="00DA11C0" w:rsidRPr="00D11F61">
        <w:rPr>
          <w:rFonts w:ascii="Arial" w:hAnsi="Arial" w:cs="Arial"/>
          <w:lang w:val="en-US"/>
        </w:rPr>
        <w:t>ONEX</w:t>
      </w:r>
      <w:r w:rsidR="00DA11C0" w:rsidRPr="00D11F61">
        <w:rPr>
          <w:rFonts w:ascii="Arial" w:hAnsi="Arial" w:cs="Arial"/>
        </w:rPr>
        <w:t xml:space="preserve">, </w:t>
      </w:r>
      <w:r w:rsidRPr="00D11F61">
        <w:rPr>
          <w:rFonts w:ascii="Arial" w:hAnsi="Arial" w:cs="Arial"/>
        </w:rPr>
        <w:t xml:space="preserve">έχει εκφράσει το ενδιαφέρον με την ίδια διαδικασία, δηλαδή μέσω της δικαστικής προσφυγής και μέσω της δικαστικής απόφασης, </w:t>
      </w:r>
      <w:r w:rsidR="00DA11C0" w:rsidRPr="00D11F61">
        <w:rPr>
          <w:rFonts w:ascii="Arial" w:hAnsi="Arial" w:cs="Arial"/>
        </w:rPr>
        <w:t>για την απόκτηση του ναυπηγείου εν λειτουργία</w:t>
      </w:r>
      <w:r w:rsidRPr="00D11F61">
        <w:rPr>
          <w:rFonts w:ascii="Arial" w:hAnsi="Arial" w:cs="Arial"/>
        </w:rPr>
        <w:t xml:space="preserve">, υπό τους όρους </w:t>
      </w:r>
      <w:r w:rsidR="00DA11C0" w:rsidRPr="00D11F61">
        <w:rPr>
          <w:rFonts w:ascii="Arial" w:hAnsi="Arial" w:cs="Arial"/>
        </w:rPr>
        <w:t xml:space="preserve">που </w:t>
      </w:r>
      <w:r w:rsidR="0022513C">
        <w:rPr>
          <w:rFonts w:ascii="Arial" w:hAnsi="Arial" w:cs="Arial"/>
        </w:rPr>
        <w:t xml:space="preserve">θα </w:t>
      </w:r>
      <w:r w:rsidRPr="00D11F61">
        <w:rPr>
          <w:rFonts w:ascii="Arial" w:hAnsi="Arial" w:cs="Arial"/>
        </w:rPr>
        <w:t>κρίνει το δικαστήριο και τις προτάσεις που θα παρουσιάσου</w:t>
      </w:r>
      <w:r w:rsidR="000D2A84">
        <w:rPr>
          <w:rFonts w:ascii="Arial" w:hAnsi="Arial" w:cs="Arial"/>
        </w:rPr>
        <w:t>με</w:t>
      </w:r>
      <w:r w:rsidR="00DA11C0" w:rsidRPr="00D11F61">
        <w:rPr>
          <w:rFonts w:ascii="Arial" w:hAnsi="Arial" w:cs="Arial"/>
        </w:rPr>
        <w:t xml:space="preserve"> </w:t>
      </w:r>
      <w:r w:rsidRPr="00D11F61">
        <w:rPr>
          <w:rFonts w:ascii="Arial" w:hAnsi="Arial" w:cs="Arial"/>
        </w:rPr>
        <w:t xml:space="preserve">στο δικαστήριο όλοι οι πιστωτές. </w:t>
      </w:r>
    </w:p>
    <w:p w:rsidR="001155BB" w:rsidRPr="00D11F61" w:rsidRDefault="001155BB" w:rsidP="00D11F61">
      <w:pPr>
        <w:spacing w:line="360" w:lineRule="auto"/>
        <w:jc w:val="both"/>
        <w:rPr>
          <w:rFonts w:ascii="Arial" w:hAnsi="Arial" w:cs="Arial"/>
        </w:rPr>
      </w:pPr>
      <w:r w:rsidRPr="00D11F61">
        <w:rPr>
          <w:rFonts w:ascii="Arial" w:hAnsi="Arial" w:cs="Arial"/>
        </w:rPr>
        <w:lastRenderedPageBreak/>
        <w:t xml:space="preserve">Το θέμα αυτό ετέθη από τον κύριο Πρωθυπουργό ως ενδιαφέρον της Ελλάδος, στον Πρόεδρο </w:t>
      </w:r>
      <w:proofErr w:type="spellStart"/>
      <w:r w:rsidRPr="00D11F61">
        <w:rPr>
          <w:rFonts w:ascii="Arial" w:hAnsi="Arial" w:cs="Arial"/>
        </w:rPr>
        <w:t>Τραμπ</w:t>
      </w:r>
      <w:proofErr w:type="spellEnd"/>
      <w:r w:rsidRPr="00D11F61">
        <w:rPr>
          <w:rFonts w:ascii="Arial" w:hAnsi="Arial" w:cs="Arial"/>
        </w:rPr>
        <w:t xml:space="preserve"> στη συνάντησή μας στο Λευ</w:t>
      </w:r>
      <w:r w:rsidR="00896E3A" w:rsidRPr="00D11F61">
        <w:rPr>
          <w:rFonts w:ascii="Arial" w:hAnsi="Arial" w:cs="Arial"/>
        </w:rPr>
        <w:t>κό Οίκο,</w:t>
      </w:r>
      <w:r w:rsidRPr="00D11F61">
        <w:rPr>
          <w:rFonts w:ascii="Arial" w:hAnsi="Arial" w:cs="Arial"/>
        </w:rPr>
        <w:t xml:space="preserve"> στις αρχές Ιανουαρίου. Ορίστηκε ο ομόλογός μου Υπουργός</w:t>
      </w:r>
      <w:r w:rsidR="00896E3A" w:rsidRPr="00D11F61">
        <w:rPr>
          <w:rFonts w:ascii="Arial" w:hAnsi="Arial" w:cs="Arial"/>
        </w:rPr>
        <w:t xml:space="preserve">, κ. </w:t>
      </w:r>
      <w:proofErr w:type="spellStart"/>
      <w:r w:rsidRPr="00D11F61">
        <w:rPr>
          <w:rFonts w:ascii="Arial" w:hAnsi="Arial" w:cs="Arial"/>
        </w:rPr>
        <w:t>Γουίλμπουρ</w:t>
      </w:r>
      <w:proofErr w:type="spellEnd"/>
      <w:r w:rsidRPr="00D11F61">
        <w:rPr>
          <w:rFonts w:ascii="Arial" w:hAnsi="Arial" w:cs="Arial"/>
        </w:rPr>
        <w:t xml:space="preserve"> Ρος ως άνθρωπος που θα εξετάσει αυτό το ζήτημα και ήδη υπάρχει ζωηρό ενδιαφέρον</w:t>
      </w:r>
      <w:r w:rsidR="00896E3A" w:rsidRPr="00D11F61">
        <w:rPr>
          <w:rFonts w:ascii="Arial" w:hAnsi="Arial" w:cs="Arial"/>
        </w:rPr>
        <w:t xml:space="preserve"> από την </w:t>
      </w:r>
      <w:r w:rsidRPr="00D11F61">
        <w:rPr>
          <w:rFonts w:ascii="Arial" w:hAnsi="Arial" w:cs="Arial"/>
        </w:rPr>
        <w:t xml:space="preserve">Αμερικανική κυβέρνηση για να ολοκληρωθεί αυτή η συμφωνία. </w:t>
      </w:r>
    </w:p>
    <w:p w:rsidR="001155BB" w:rsidRPr="00D11F61" w:rsidRDefault="001155BB" w:rsidP="00D11F61">
      <w:pPr>
        <w:spacing w:line="360" w:lineRule="auto"/>
        <w:jc w:val="both"/>
        <w:rPr>
          <w:rFonts w:ascii="Arial" w:hAnsi="Arial" w:cs="Arial"/>
        </w:rPr>
      </w:pPr>
      <w:r w:rsidRPr="00D11F61">
        <w:rPr>
          <w:rFonts w:ascii="Arial" w:hAnsi="Arial" w:cs="Arial"/>
        </w:rPr>
        <w:t>Δεν θέλω να πω τώρα περισσότερες λεπτομέρειες,  γιατί καλό είναι αυτά να ανακοινώνονται όταν τελικώς κλείνουν. Πάντως</w:t>
      </w:r>
      <w:r w:rsidR="002064E0">
        <w:rPr>
          <w:rFonts w:ascii="Arial" w:hAnsi="Arial" w:cs="Arial"/>
        </w:rPr>
        <w:t>,</w:t>
      </w:r>
      <w:r w:rsidRPr="00D11F61">
        <w:rPr>
          <w:rFonts w:ascii="Arial" w:hAnsi="Arial" w:cs="Arial"/>
        </w:rPr>
        <w:t xml:space="preserve"> σας λέω</w:t>
      </w:r>
      <w:r w:rsidR="00896E3A" w:rsidRPr="00D11F61">
        <w:rPr>
          <w:rFonts w:ascii="Arial" w:hAnsi="Arial" w:cs="Arial"/>
        </w:rPr>
        <w:t xml:space="preserve"> </w:t>
      </w:r>
      <w:r w:rsidR="002064E0">
        <w:rPr>
          <w:rFonts w:ascii="Arial" w:hAnsi="Arial" w:cs="Arial"/>
        </w:rPr>
        <w:t xml:space="preserve">ότι </w:t>
      </w:r>
      <w:r w:rsidR="00896E3A" w:rsidRPr="00D11F61">
        <w:rPr>
          <w:rFonts w:ascii="Arial" w:hAnsi="Arial" w:cs="Arial"/>
        </w:rPr>
        <w:t xml:space="preserve">το ενδιαφέρον από την Αμερικανική </w:t>
      </w:r>
      <w:r w:rsidRPr="00D11F61">
        <w:rPr>
          <w:rFonts w:ascii="Arial" w:hAnsi="Arial" w:cs="Arial"/>
        </w:rPr>
        <w:t xml:space="preserve">κυβέρνηση είναι μεγάλο. </w:t>
      </w:r>
    </w:p>
    <w:p w:rsidR="001155BB" w:rsidRPr="00D11F61" w:rsidRDefault="001155BB" w:rsidP="00D11F61">
      <w:pPr>
        <w:spacing w:line="360" w:lineRule="auto"/>
        <w:jc w:val="both"/>
        <w:rPr>
          <w:rFonts w:ascii="Arial" w:hAnsi="Arial" w:cs="Arial"/>
        </w:rPr>
      </w:pPr>
      <w:r w:rsidRPr="00D11F61">
        <w:rPr>
          <w:rFonts w:ascii="Arial" w:hAnsi="Arial" w:cs="Arial"/>
        </w:rPr>
        <w:t xml:space="preserve">Προσέξτε όμως, και θέλω αυτό να σας το πω για να καταλαβαίνουμε τι μου λέτε και τι  σας λέω. Τα ναυπηγεία </w:t>
      </w:r>
      <w:proofErr w:type="spellStart"/>
      <w:r w:rsidRPr="00D11F61">
        <w:rPr>
          <w:rFonts w:ascii="Arial" w:hAnsi="Arial" w:cs="Arial"/>
        </w:rPr>
        <w:t>Ελευσίνος</w:t>
      </w:r>
      <w:proofErr w:type="spellEnd"/>
      <w:r w:rsidRPr="00D11F61">
        <w:rPr>
          <w:rFonts w:ascii="Arial" w:hAnsi="Arial" w:cs="Arial"/>
        </w:rPr>
        <w:t xml:space="preserve"> δεν ανήκουν στο δημόσιο. Δεν είναι διαδικασία που εγώ μπορώ να κάνω διαγωνισμό, γιατί δεν μου ανήκουν. </w:t>
      </w:r>
    </w:p>
    <w:p w:rsidR="001155BB" w:rsidRPr="00D11F61" w:rsidRDefault="001155BB" w:rsidP="00D11F61">
      <w:pPr>
        <w:spacing w:line="360" w:lineRule="auto"/>
        <w:jc w:val="both"/>
        <w:rPr>
          <w:rFonts w:ascii="Arial" w:hAnsi="Arial" w:cs="Arial"/>
        </w:rPr>
      </w:pPr>
      <w:r w:rsidRPr="00D11F61">
        <w:rPr>
          <w:rFonts w:ascii="Arial" w:hAnsi="Arial" w:cs="Arial"/>
        </w:rPr>
        <w:t xml:space="preserve">Τα ναυπηγεία </w:t>
      </w:r>
      <w:proofErr w:type="spellStart"/>
      <w:r w:rsidRPr="00D11F61">
        <w:rPr>
          <w:rFonts w:ascii="Arial" w:hAnsi="Arial" w:cs="Arial"/>
        </w:rPr>
        <w:t>Ελευσίνος</w:t>
      </w:r>
      <w:proofErr w:type="spellEnd"/>
      <w:r w:rsidRPr="00D11F61">
        <w:rPr>
          <w:rFonts w:ascii="Arial" w:hAnsi="Arial" w:cs="Arial"/>
        </w:rPr>
        <w:t xml:space="preserve"> ανήκουν και σήμε</w:t>
      </w:r>
      <w:r w:rsidR="00AA5324">
        <w:rPr>
          <w:rFonts w:ascii="Arial" w:hAnsi="Arial" w:cs="Arial"/>
        </w:rPr>
        <w:t>ρα σε έναν ιδιώτη, ο οποίος χρωστά</w:t>
      </w:r>
      <w:r w:rsidR="002064E0">
        <w:rPr>
          <w:rFonts w:ascii="Arial" w:hAnsi="Arial" w:cs="Arial"/>
        </w:rPr>
        <w:t>ει</w:t>
      </w:r>
      <w:r w:rsidRPr="00D11F61">
        <w:rPr>
          <w:rFonts w:ascii="Arial" w:hAnsi="Arial" w:cs="Arial"/>
        </w:rPr>
        <w:t>. Αλλά, αν εμείς πάμε να εκτελέσουμε τα χρέη του, κλείνουν τα ναυπηγεία.</w:t>
      </w:r>
      <w:r w:rsidR="002064E0">
        <w:rPr>
          <w:rFonts w:ascii="Arial" w:hAnsi="Arial" w:cs="Arial"/>
        </w:rPr>
        <w:t xml:space="preserve"> </w:t>
      </w:r>
      <w:r w:rsidRPr="00D11F61">
        <w:rPr>
          <w:rFonts w:ascii="Arial" w:hAnsi="Arial" w:cs="Arial"/>
        </w:rPr>
        <w:t xml:space="preserve">Απολύονται οι εργαζόμενοι. Άρα εμείς δεν έχουμε ως πρώτη επιλογή αυτήν. Γιατί εμείς συμφωνήσαμε  ότι θέλουμε να διατηρηθούν οι θέσεις των εργαζόμενων. </w:t>
      </w:r>
    </w:p>
    <w:p w:rsidR="001155BB" w:rsidRPr="00D11F61" w:rsidRDefault="001155BB" w:rsidP="00D11F61">
      <w:pPr>
        <w:spacing w:line="360" w:lineRule="auto"/>
        <w:jc w:val="both"/>
        <w:rPr>
          <w:rFonts w:ascii="Arial" w:hAnsi="Arial" w:cs="Arial"/>
        </w:rPr>
      </w:pPr>
      <w:r w:rsidRPr="00D11F61">
        <w:rPr>
          <w:rFonts w:ascii="Arial" w:hAnsi="Arial" w:cs="Arial"/>
        </w:rPr>
        <w:t xml:space="preserve">Άρα, πως ξεκινάει η διαδικασία; Την έναρξη της διαδικασίας την έχει στα χέρια του ο </w:t>
      </w:r>
      <w:r w:rsidR="00896E3A" w:rsidRPr="00D11F61">
        <w:rPr>
          <w:rFonts w:ascii="Arial" w:hAnsi="Arial" w:cs="Arial"/>
        </w:rPr>
        <w:t xml:space="preserve">νυν ιδιοκτήτης, ο </w:t>
      </w:r>
      <w:r w:rsidRPr="00D11F61">
        <w:rPr>
          <w:rFonts w:ascii="Arial" w:hAnsi="Arial" w:cs="Arial"/>
        </w:rPr>
        <w:t xml:space="preserve">κύριος </w:t>
      </w:r>
      <w:proofErr w:type="spellStart"/>
      <w:r w:rsidRPr="00D11F61">
        <w:rPr>
          <w:rFonts w:ascii="Arial" w:hAnsi="Arial" w:cs="Arial"/>
        </w:rPr>
        <w:t>Ταβουλάρης</w:t>
      </w:r>
      <w:proofErr w:type="spellEnd"/>
      <w:r w:rsidRPr="00D11F61">
        <w:rPr>
          <w:rFonts w:ascii="Arial" w:hAnsi="Arial" w:cs="Arial"/>
        </w:rPr>
        <w:t xml:space="preserve">, ο οποίος ή θα βρει χρήματα για να πληρώσει τα χρέη του και να προχωρήσουν τα ναυπηγεία </w:t>
      </w:r>
      <w:r w:rsidR="00896E3A" w:rsidRPr="00D11F61">
        <w:rPr>
          <w:rFonts w:ascii="Arial" w:hAnsi="Arial" w:cs="Arial"/>
        </w:rPr>
        <w:t xml:space="preserve">- </w:t>
      </w:r>
      <w:r w:rsidRPr="00D11F61">
        <w:rPr>
          <w:rFonts w:ascii="Arial" w:hAnsi="Arial" w:cs="Arial"/>
        </w:rPr>
        <w:t>αν βρει, δ</w:t>
      </w:r>
      <w:r w:rsidR="00C94CA8" w:rsidRPr="00D11F61">
        <w:rPr>
          <w:rFonts w:ascii="Arial" w:hAnsi="Arial" w:cs="Arial"/>
        </w:rPr>
        <w:t>ικά του είναι, καλώς να ορίσει- ή</w:t>
      </w:r>
      <w:r w:rsidRPr="00D11F61">
        <w:rPr>
          <w:rFonts w:ascii="Arial" w:hAnsi="Arial" w:cs="Arial"/>
        </w:rPr>
        <w:t xml:space="preserve"> αν δεν βρει, θα πρέπει να ακολουθήσει το κυβερνητικό σχέδιο, που είναι το ίδιο επαναλαμβάνω </w:t>
      </w:r>
      <w:r w:rsidR="00C94CA8" w:rsidRPr="00D11F61">
        <w:rPr>
          <w:rFonts w:ascii="Arial" w:hAnsi="Arial" w:cs="Arial"/>
        </w:rPr>
        <w:t xml:space="preserve">με αυτό </w:t>
      </w:r>
      <w:r w:rsidRPr="00D11F61">
        <w:rPr>
          <w:rFonts w:ascii="Arial" w:hAnsi="Arial" w:cs="Arial"/>
        </w:rPr>
        <w:t xml:space="preserve">της Σύρου. Δηλαδή, η μεταβίβαση των μετοχών των ναυπηγείων σε μία ενδιάμεση εταιρεία, </w:t>
      </w:r>
      <w:r w:rsidR="00AA5324">
        <w:rPr>
          <w:rFonts w:ascii="Arial" w:hAnsi="Arial" w:cs="Arial"/>
        </w:rPr>
        <w:t>που μαζί με τους πιστωτές θα πάει</w:t>
      </w:r>
      <w:r w:rsidRPr="00D11F61">
        <w:rPr>
          <w:rFonts w:ascii="Arial" w:hAnsi="Arial" w:cs="Arial"/>
        </w:rPr>
        <w:t xml:space="preserve"> στο δικαστήριο, θα βγει η δικαστική απόφαση και θα συνεχίσει με λειτουργία από την </w:t>
      </w:r>
      <w:r w:rsidR="00AA5324">
        <w:rPr>
          <w:rFonts w:ascii="Arial" w:hAnsi="Arial" w:cs="Arial"/>
          <w:lang w:val="en-US"/>
        </w:rPr>
        <w:t>ONEX</w:t>
      </w:r>
      <w:r w:rsidR="00AA5324" w:rsidRPr="00AA5324">
        <w:rPr>
          <w:rFonts w:ascii="Arial" w:hAnsi="Arial" w:cs="Arial"/>
        </w:rPr>
        <w:t xml:space="preserve"> </w:t>
      </w:r>
      <w:r w:rsidRPr="00D11F61">
        <w:rPr>
          <w:rFonts w:ascii="Arial" w:hAnsi="Arial" w:cs="Arial"/>
        </w:rPr>
        <w:t xml:space="preserve">μέχρι την τελική μεταβίβαση. </w:t>
      </w:r>
    </w:p>
    <w:p w:rsidR="001155BB" w:rsidRPr="00D11F61" w:rsidRDefault="00C94CA8" w:rsidP="00D11F61">
      <w:pPr>
        <w:spacing w:line="360" w:lineRule="auto"/>
        <w:jc w:val="both"/>
        <w:rPr>
          <w:rFonts w:ascii="Arial" w:hAnsi="Arial" w:cs="Arial"/>
        </w:rPr>
      </w:pPr>
      <w:r w:rsidRPr="00D11F61">
        <w:rPr>
          <w:rFonts w:ascii="Arial" w:hAnsi="Arial" w:cs="Arial"/>
        </w:rPr>
        <w:t xml:space="preserve">Να σας πω ότι </w:t>
      </w:r>
      <w:r w:rsidR="00AA5324">
        <w:rPr>
          <w:rFonts w:ascii="Arial" w:hAnsi="Arial" w:cs="Arial"/>
        </w:rPr>
        <w:t xml:space="preserve">για να ξεκινήσει </w:t>
      </w:r>
      <w:r w:rsidRPr="00D11F61">
        <w:rPr>
          <w:rFonts w:ascii="Arial" w:hAnsi="Arial" w:cs="Arial"/>
        </w:rPr>
        <w:t xml:space="preserve">αυτό το σχέδιο, </w:t>
      </w:r>
      <w:r w:rsidR="001155BB" w:rsidRPr="00D11F61">
        <w:rPr>
          <w:rFonts w:ascii="Arial" w:hAnsi="Arial" w:cs="Arial"/>
        </w:rPr>
        <w:t xml:space="preserve">πρέπει να υπογράψει ο κύριος </w:t>
      </w:r>
      <w:proofErr w:type="spellStart"/>
      <w:r w:rsidR="001155BB" w:rsidRPr="00D11F61">
        <w:rPr>
          <w:rFonts w:ascii="Arial" w:hAnsi="Arial" w:cs="Arial"/>
        </w:rPr>
        <w:t>Ταβουλάρης</w:t>
      </w:r>
      <w:proofErr w:type="spellEnd"/>
      <w:r w:rsidR="001155BB" w:rsidRPr="00D11F61">
        <w:rPr>
          <w:rFonts w:ascii="Arial" w:hAnsi="Arial" w:cs="Arial"/>
        </w:rPr>
        <w:t xml:space="preserve">. Εάν δεν υπογράψει ο κύριος </w:t>
      </w:r>
      <w:proofErr w:type="spellStart"/>
      <w:r w:rsidR="001155BB" w:rsidRPr="00D11F61">
        <w:rPr>
          <w:rFonts w:ascii="Arial" w:hAnsi="Arial" w:cs="Arial"/>
        </w:rPr>
        <w:t>Ταβουλάρης</w:t>
      </w:r>
      <w:proofErr w:type="spellEnd"/>
      <w:r w:rsidR="001155BB" w:rsidRPr="00D11F61">
        <w:rPr>
          <w:rFonts w:ascii="Arial" w:hAnsi="Arial" w:cs="Arial"/>
        </w:rPr>
        <w:t>, το λέω γιατί θέλω να είμαστε όλοι εδώ πέρα συνεννοημένοι, τα ναυπηγ</w:t>
      </w:r>
      <w:r w:rsidR="00AA5324">
        <w:rPr>
          <w:rFonts w:ascii="Arial" w:hAnsi="Arial" w:cs="Arial"/>
        </w:rPr>
        <w:t>ε</w:t>
      </w:r>
      <w:r w:rsidR="001155BB" w:rsidRPr="00D11F61">
        <w:rPr>
          <w:rFonts w:ascii="Arial" w:hAnsi="Arial" w:cs="Arial"/>
        </w:rPr>
        <w:t xml:space="preserve">ία θα κλείσουν και οι εργαζόμενοι θα χάσουν τη δουλειά τους. </w:t>
      </w:r>
    </w:p>
    <w:p w:rsidR="001155BB" w:rsidRPr="00D11F61" w:rsidRDefault="001155BB" w:rsidP="00D11F61">
      <w:pPr>
        <w:spacing w:line="360" w:lineRule="auto"/>
        <w:jc w:val="both"/>
        <w:rPr>
          <w:rFonts w:ascii="Arial" w:hAnsi="Arial" w:cs="Arial"/>
        </w:rPr>
      </w:pPr>
      <w:r w:rsidRPr="00D11F61">
        <w:rPr>
          <w:rFonts w:ascii="Arial" w:hAnsi="Arial" w:cs="Arial"/>
        </w:rPr>
        <w:lastRenderedPageBreak/>
        <w:t xml:space="preserve">Διότι η περίπτωση να ανανεώνουμε διαρκώς τα συμβόλαια του πολεμικού ναυτικού και να πληρώνει το κράτος για να μένουν ημίκλειστα ή </w:t>
      </w:r>
      <w:proofErr w:type="spellStart"/>
      <w:r w:rsidRPr="00D11F61">
        <w:rPr>
          <w:rFonts w:ascii="Arial" w:hAnsi="Arial" w:cs="Arial"/>
        </w:rPr>
        <w:t>ημιανοιχτά</w:t>
      </w:r>
      <w:proofErr w:type="spellEnd"/>
      <w:r w:rsidRPr="00D11F61">
        <w:rPr>
          <w:rFonts w:ascii="Arial" w:hAnsi="Arial" w:cs="Arial"/>
        </w:rPr>
        <w:t xml:space="preserve"> τα ναυπηγεία χωρίς το να</w:t>
      </w:r>
      <w:r w:rsidR="00C94CA8" w:rsidRPr="00D11F61">
        <w:rPr>
          <w:rFonts w:ascii="Arial" w:hAnsi="Arial" w:cs="Arial"/>
        </w:rPr>
        <w:t>υτικό να παίρνει και τις τορπιλ</w:t>
      </w:r>
      <w:r w:rsidR="002064E0">
        <w:rPr>
          <w:rFonts w:ascii="Arial" w:hAnsi="Arial" w:cs="Arial"/>
        </w:rPr>
        <w:t>ακά</w:t>
      </w:r>
      <w:r w:rsidR="00C94CA8" w:rsidRPr="00D11F61">
        <w:rPr>
          <w:rFonts w:ascii="Arial" w:hAnsi="Arial" w:cs="Arial"/>
        </w:rPr>
        <w:t xml:space="preserve">τους </w:t>
      </w:r>
      <w:r w:rsidRPr="00D11F61">
        <w:rPr>
          <w:rFonts w:ascii="Arial" w:hAnsi="Arial" w:cs="Arial"/>
        </w:rPr>
        <w:t>που θέλ</w:t>
      </w:r>
      <w:r w:rsidR="00C94CA8" w:rsidRPr="00D11F61">
        <w:rPr>
          <w:rFonts w:ascii="Arial" w:hAnsi="Arial" w:cs="Arial"/>
        </w:rPr>
        <w:t xml:space="preserve">ει </w:t>
      </w:r>
      <w:r w:rsidRPr="00D11F61">
        <w:rPr>
          <w:rFonts w:ascii="Arial" w:hAnsi="Arial" w:cs="Arial"/>
        </w:rPr>
        <w:t>στην ώρα τους, μόνο και μόνο για να λέμε όλοι πόσο αγαπάμε τα ναυπηγ</w:t>
      </w:r>
      <w:r w:rsidR="00C94CA8" w:rsidRPr="00D11F61">
        <w:rPr>
          <w:rFonts w:ascii="Arial" w:hAnsi="Arial" w:cs="Arial"/>
        </w:rPr>
        <w:t>ε</w:t>
      </w:r>
      <w:r w:rsidRPr="00D11F61">
        <w:rPr>
          <w:rFonts w:ascii="Arial" w:hAnsi="Arial" w:cs="Arial"/>
        </w:rPr>
        <w:t>ία</w:t>
      </w:r>
      <w:r w:rsidR="00AA5324">
        <w:rPr>
          <w:rFonts w:ascii="Arial" w:hAnsi="Arial" w:cs="Arial"/>
        </w:rPr>
        <w:t>,</w:t>
      </w:r>
      <w:r w:rsidRPr="00D11F61">
        <w:rPr>
          <w:rFonts w:ascii="Arial" w:hAnsi="Arial" w:cs="Arial"/>
        </w:rPr>
        <w:t xml:space="preserve"> δεν υπάρχει. </w:t>
      </w:r>
    </w:p>
    <w:p w:rsidR="001155BB" w:rsidRPr="00D11F61" w:rsidRDefault="001155BB" w:rsidP="00D11F61">
      <w:pPr>
        <w:spacing w:line="360" w:lineRule="auto"/>
        <w:jc w:val="both"/>
        <w:rPr>
          <w:rFonts w:ascii="Arial" w:hAnsi="Arial" w:cs="Arial"/>
        </w:rPr>
      </w:pPr>
      <w:r w:rsidRPr="00D11F61">
        <w:rPr>
          <w:rFonts w:ascii="Arial" w:hAnsi="Arial" w:cs="Arial"/>
        </w:rPr>
        <w:t xml:space="preserve">Θέλω να είμαι σε αυτό ξεκάθαρος. Περίπτωση παράτασης θα μπορούσε να υπάρξει σε ποια περίπτωση; Εάν ξεκίναγε η εφαρμογή ενός σχεδίου και μπορούσαμε να εγγυηθούμε στο πολεμικό ναυτικό ότι από εδώ και εμπρός θα μπορούσε να εμπιστευτεί ένα χρονοδιάγραμμα και να παραλάβει τα πλοία του. </w:t>
      </w:r>
    </w:p>
    <w:p w:rsidR="001155BB" w:rsidRPr="00D11F61" w:rsidRDefault="001155BB" w:rsidP="00D11F61">
      <w:pPr>
        <w:spacing w:line="360" w:lineRule="auto"/>
        <w:jc w:val="both"/>
        <w:rPr>
          <w:rFonts w:ascii="Arial" w:hAnsi="Arial" w:cs="Arial"/>
        </w:rPr>
      </w:pPr>
      <w:r w:rsidRPr="00D11F61">
        <w:rPr>
          <w:rFonts w:ascii="Arial" w:hAnsi="Arial" w:cs="Arial"/>
        </w:rPr>
        <w:t>Αλλά το πολεμικό ναυτικό να πρέπει να πάρει πλοία, να μην τα παίρνει, να τα χρειαζόμαστε τα πλοία, να πληρώνουμε τα ναυπηγ</w:t>
      </w:r>
      <w:r w:rsidR="00C94CA8" w:rsidRPr="00D11F61">
        <w:rPr>
          <w:rFonts w:ascii="Arial" w:hAnsi="Arial" w:cs="Arial"/>
        </w:rPr>
        <w:t>ε</w:t>
      </w:r>
      <w:r w:rsidRPr="00D11F61">
        <w:rPr>
          <w:rFonts w:ascii="Arial" w:hAnsi="Arial" w:cs="Arial"/>
        </w:rPr>
        <w:t xml:space="preserve">ία </w:t>
      </w:r>
      <w:r w:rsidR="0022513C">
        <w:rPr>
          <w:rFonts w:ascii="Arial" w:hAnsi="Arial" w:cs="Arial"/>
        </w:rPr>
        <w:t>και να υποκρινόμαστε ότι δουλεύουν</w:t>
      </w:r>
      <w:r w:rsidRPr="00D11F61">
        <w:rPr>
          <w:rFonts w:ascii="Arial" w:hAnsi="Arial" w:cs="Arial"/>
        </w:rPr>
        <w:t>, αυτό, αγαπητέ συνάδελφε, δεν μπορεί να συνεχιστεί. Και θέλω σε αυτό να είμαι ξεκάθαρος.</w:t>
      </w:r>
    </w:p>
    <w:p w:rsidR="001155BB" w:rsidRPr="00D11F61" w:rsidRDefault="001155BB" w:rsidP="00D11F61">
      <w:pPr>
        <w:spacing w:line="360" w:lineRule="auto"/>
        <w:jc w:val="both"/>
        <w:rPr>
          <w:rFonts w:ascii="Arial" w:hAnsi="Arial" w:cs="Arial"/>
        </w:rPr>
      </w:pPr>
      <w:r w:rsidRPr="00D11F61">
        <w:rPr>
          <w:rFonts w:ascii="Arial" w:hAnsi="Arial" w:cs="Arial"/>
        </w:rPr>
        <w:t xml:space="preserve">Εφόσον ο κύριος </w:t>
      </w:r>
      <w:proofErr w:type="spellStart"/>
      <w:r w:rsidRPr="00D11F61">
        <w:rPr>
          <w:rFonts w:ascii="Arial" w:hAnsi="Arial" w:cs="Arial"/>
        </w:rPr>
        <w:t>Ταβουλάρης</w:t>
      </w:r>
      <w:proofErr w:type="spellEnd"/>
      <w:r w:rsidR="00C94CA8" w:rsidRPr="00D11F61">
        <w:rPr>
          <w:rFonts w:ascii="Arial" w:hAnsi="Arial" w:cs="Arial"/>
        </w:rPr>
        <w:t>,</w:t>
      </w:r>
      <w:r w:rsidRPr="00D11F61">
        <w:rPr>
          <w:rFonts w:ascii="Arial" w:hAnsi="Arial" w:cs="Arial"/>
        </w:rPr>
        <w:t xml:space="preserve"> </w:t>
      </w:r>
      <w:r w:rsidR="00C94CA8" w:rsidRPr="00D11F61">
        <w:rPr>
          <w:rFonts w:ascii="Arial" w:hAnsi="Arial" w:cs="Arial"/>
        </w:rPr>
        <w:t>όμως,</w:t>
      </w:r>
      <w:r w:rsidRPr="00D11F61">
        <w:rPr>
          <w:rFonts w:ascii="Arial" w:hAnsi="Arial" w:cs="Arial"/>
        </w:rPr>
        <w:t xml:space="preserve"> υπογράψει και ακολουθήσει το μοντέλο της Σύρου και πάμε σε αυτό που σας είπα, εργαζόμαστε πάρα πολύ εντατικά για να προχωρήσουν τα ναυπηγ</w:t>
      </w:r>
      <w:r w:rsidR="00C94CA8" w:rsidRPr="00D11F61">
        <w:rPr>
          <w:rFonts w:ascii="Arial" w:hAnsi="Arial" w:cs="Arial"/>
        </w:rPr>
        <w:t>ε</w:t>
      </w:r>
      <w:r w:rsidRPr="00D11F61">
        <w:rPr>
          <w:rFonts w:ascii="Arial" w:hAnsi="Arial" w:cs="Arial"/>
        </w:rPr>
        <w:t>ία σε λειτουργία ενδιάμεση, όπως έγινε στη Σύρο, και με τελική μεταβίβαση.</w:t>
      </w:r>
    </w:p>
    <w:p w:rsidR="001155BB" w:rsidRPr="00D11F61" w:rsidRDefault="001155BB" w:rsidP="00D11F61">
      <w:pPr>
        <w:spacing w:line="360" w:lineRule="auto"/>
        <w:jc w:val="both"/>
        <w:rPr>
          <w:rFonts w:ascii="Arial" w:hAnsi="Arial" w:cs="Arial"/>
        </w:rPr>
      </w:pPr>
      <w:r w:rsidRPr="00D11F61">
        <w:rPr>
          <w:rFonts w:ascii="Arial" w:hAnsi="Arial" w:cs="Arial"/>
        </w:rPr>
        <w:t>Τώρα να πω κ</w:t>
      </w:r>
      <w:r w:rsidR="00C94CA8" w:rsidRPr="00D11F61">
        <w:rPr>
          <w:rFonts w:ascii="Arial" w:hAnsi="Arial" w:cs="Arial"/>
        </w:rPr>
        <w:t>αι ένα τελευταίο που έχει</w:t>
      </w:r>
      <w:r w:rsidRPr="00D11F61">
        <w:rPr>
          <w:rFonts w:ascii="Arial" w:hAnsi="Arial" w:cs="Arial"/>
        </w:rPr>
        <w:t xml:space="preserve"> σημασία για τους εργαζομένους.</w:t>
      </w:r>
      <w:r w:rsidR="00C94CA8" w:rsidRPr="00D11F61">
        <w:rPr>
          <w:rFonts w:ascii="Arial" w:hAnsi="Arial" w:cs="Arial"/>
        </w:rPr>
        <w:t xml:space="preserve"> </w:t>
      </w:r>
      <w:r w:rsidRPr="00D11F61">
        <w:rPr>
          <w:rFonts w:ascii="Arial" w:hAnsi="Arial" w:cs="Arial"/>
        </w:rPr>
        <w:t>Απαράβατος όρος που έχει θέσει η Κυβέρνηση προς τον ενδιαφερόμενο επενδυτή είναι ότι στην ενδιάμεση αυτ</w:t>
      </w:r>
      <w:r w:rsidR="00C94CA8" w:rsidRPr="00D11F61">
        <w:rPr>
          <w:rFonts w:ascii="Arial" w:hAnsi="Arial" w:cs="Arial"/>
        </w:rPr>
        <w:t xml:space="preserve">ή λειτουργία θα πρέπει να βάλει χρήματα </w:t>
      </w:r>
      <w:r w:rsidR="0022513C">
        <w:rPr>
          <w:rFonts w:ascii="Arial" w:hAnsi="Arial" w:cs="Arial"/>
        </w:rPr>
        <w:t xml:space="preserve">για </w:t>
      </w:r>
      <w:r w:rsidRPr="00D11F61">
        <w:rPr>
          <w:rFonts w:ascii="Arial" w:hAnsi="Arial" w:cs="Arial"/>
        </w:rPr>
        <w:t xml:space="preserve">την πληρωμή των μισθών των εργαζομένων, περίπου 18 εκατομμύρια σήμερα. Αυτά πρέπει να πληρωθούν αμέσως στην ενδιάμεση περίοδο, πριν τη μεταβίβαση, για να πάρουν οι εργαζόμενοι τα χρήματά τους. </w:t>
      </w:r>
    </w:p>
    <w:p w:rsidR="001155BB" w:rsidRPr="00D11F61" w:rsidRDefault="001155BB" w:rsidP="00D11F61">
      <w:pPr>
        <w:spacing w:line="360" w:lineRule="auto"/>
        <w:jc w:val="both"/>
        <w:rPr>
          <w:rFonts w:ascii="Arial" w:hAnsi="Arial" w:cs="Arial"/>
        </w:rPr>
      </w:pPr>
      <w:r w:rsidRPr="00D11F61">
        <w:rPr>
          <w:rFonts w:ascii="Arial" w:hAnsi="Arial" w:cs="Arial"/>
        </w:rPr>
        <w:t xml:space="preserve">Και θα μείνει στην τελική μεταβίβαση, όπως έγινε στη Σύρο, να πάρουν τις αποζημιώσεις τους, γιατί έχουν να πάρουν και άλλα χρήματα στη συνέχεια. </w:t>
      </w:r>
    </w:p>
    <w:p w:rsidR="001155BB" w:rsidRPr="00D11F61" w:rsidRDefault="001155BB" w:rsidP="00D11F61">
      <w:pPr>
        <w:spacing w:line="360" w:lineRule="auto"/>
        <w:jc w:val="both"/>
        <w:rPr>
          <w:rFonts w:ascii="Arial" w:hAnsi="Arial" w:cs="Arial"/>
        </w:rPr>
      </w:pPr>
      <w:r w:rsidRPr="00D11F61">
        <w:rPr>
          <w:rFonts w:ascii="Arial" w:hAnsi="Arial" w:cs="Arial"/>
        </w:rPr>
        <w:t xml:space="preserve">Και να βάλει ο επενδυτής χρήματα αρκετά, υπολογίζουμε περίπου 15 εκατομμύρια, για να μπορέσουν τα </w:t>
      </w:r>
      <w:r w:rsidR="00ED1240">
        <w:rPr>
          <w:rFonts w:ascii="Arial" w:hAnsi="Arial" w:cs="Arial"/>
        </w:rPr>
        <w:t>ν</w:t>
      </w:r>
      <w:r w:rsidRPr="00D11F61">
        <w:rPr>
          <w:rFonts w:ascii="Arial" w:hAnsi="Arial" w:cs="Arial"/>
        </w:rPr>
        <w:t>αυπηγ</w:t>
      </w:r>
      <w:r w:rsidR="00ED1240">
        <w:rPr>
          <w:rFonts w:ascii="Arial" w:hAnsi="Arial" w:cs="Arial"/>
        </w:rPr>
        <w:t>ε</w:t>
      </w:r>
      <w:r w:rsidRPr="00D11F61">
        <w:rPr>
          <w:rFonts w:ascii="Arial" w:hAnsi="Arial" w:cs="Arial"/>
        </w:rPr>
        <w:t>ία Ελευσίνας ν</w:t>
      </w:r>
      <w:r w:rsidR="0022513C">
        <w:rPr>
          <w:rFonts w:ascii="Arial" w:hAnsi="Arial" w:cs="Arial"/>
        </w:rPr>
        <w:t>α ολοκληρώσουν τις δύο τορπιλ</w:t>
      </w:r>
      <w:r w:rsidR="002064E0">
        <w:rPr>
          <w:rFonts w:ascii="Arial" w:hAnsi="Arial" w:cs="Arial"/>
        </w:rPr>
        <w:t>ακά</w:t>
      </w:r>
      <w:r w:rsidR="0022513C">
        <w:rPr>
          <w:rFonts w:ascii="Arial" w:hAnsi="Arial" w:cs="Arial"/>
        </w:rPr>
        <w:t xml:space="preserve">τους </w:t>
      </w:r>
      <w:r w:rsidRPr="00D11F61">
        <w:rPr>
          <w:rFonts w:ascii="Arial" w:hAnsi="Arial" w:cs="Arial"/>
        </w:rPr>
        <w:t xml:space="preserve">του πολεμικού ναυτικού, όπως έχουν δεσμευτεί. </w:t>
      </w:r>
    </w:p>
    <w:p w:rsidR="001155BB" w:rsidRPr="00D11F61" w:rsidRDefault="001155BB" w:rsidP="00D11F61">
      <w:pPr>
        <w:spacing w:line="360" w:lineRule="auto"/>
        <w:jc w:val="both"/>
        <w:rPr>
          <w:rFonts w:ascii="Arial" w:hAnsi="Arial" w:cs="Arial"/>
        </w:rPr>
      </w:pPr>
      <w:r w:rsidRPr="00D11F61">
        <w:rPr>
          <w:rFonts w:ascii="Arial" w:hAnsi="Arial" w:cs="Arial"/>
        </w:rPr>
        <w:lastRenderedPageBreak/>
        <w:t>Ξέρετε ότι έχουν συμβόλαιο για άλλες δύο, εάν είναι συνεπείς τα ναυπηγ</w:t>
      </w:r>
      <w:r w:rsidR="00C94CA8" w:rsidRPr="00D11F61">
        <w:rPr>
          <w:rFonts w:ascii="Arial" w:hAnsi="Arial" w:cs="Arial"/>
        </w:rPr>
        <w:t>ε</w:t>
      </w:r>
      <w:r w:rsidRPr="00D11F61">
        <w:rPr>
          <w:rFonts w:ascii="Arial" w:hAnsi="Arial" w:cs="Arial"/>
        </w:rPr>
        <w:t>ία στις υποχρεώσεις τους και αυτό είναι ένα άλλο περιουσιακό στοι</w:t>
      </w:r>
      <w:r w:rsidR="00C94CA8" w:rsidRPr="00D11F61">
        <w:rPr>
          <w:rFonts w:ascii="Arial" w:hAnsi="Arial" w:cs="Arial"/>
        </w:rPr>
        <w:t>χείο των ναυπηγείων.</w:t>
      </w:r>
    </w:p>
    <w:p w:rsidR="001155BB" w:rsidRPr="00D11F61" w:rsidRDefault="001155BB" w:rsidP="00D11F61">
      <w:pPr>
        <w:spacing w:line="360" w:lineRule="auto"/>
        <w:jc w:val="both"/>
        <w:rPr>
          <w:rFonts w:ascii="Arial" w:hAnsi="Arial" w:cs="Arial"/>
        </w:rPr>
      </w:pPr>
      <w:r w:rsidRPr="00D11F61">
        <w:rPr>
          <w:rFonts w:ascii="Arial" w:hAnsi="Arial" w:cs="Arial"/>
        </w:rPr>
        <w:t>Αλλά πρώτα πρέπει να ξέρει το ναυτικό ότι θα πάρει τις τορπιλ</w:t>
      </w:r>
      <w:r w:rsidR="002064E0">
        <w:rPr>
          <w:rFonts w:ascii="Arial" w:hAnsi="Arial" w:cs="Arial"/>
        </w:rPr>
        <w:t>ακά</w:t>
      </w:r>
      <w:r w:rsidR="0022513C">
        <w:rPr>
          <w:rFonts w:ascii="Arial" w:hAnsi="Arial" w:cs="Arial"/>
        </w:rPr>
        <w:t xml:space="preserve">τους </w:t>
      </w:r>
      <w:r w:rsidRPr="00D11F61">
        <w:rPr>
          <w:rFonts w:ascii="Arial" w:hAnsi="Arial" w:cs="Arial"/>
        </w:rPr>
        <w:t>έτοιμες, αξιόμαχες όπως τις χρειάζεται</w:t>
      </w:r>
      <w:r w:rsidR="00157F62">
        <w:rPr>
          <w:rFonts w:ascii="Arial" w:hAnsi="Arial" w:cs="Arial"/>
        </w:rPr>
        <w:t>,</w:t>
      </w:r>
      <w:r w:rsidRPr="00D11F61">
        <w:rPr>
          <w:rFonts w:ascii="Arial" w:hAnsi="Arial" w:cs="Arial"/>
        </w:rPr>
        <w:t xml:space="preserve"> για λόγους που και </w:t>
      </w:r>
      <w:r w:rsidR="0022513C">
        <w:rPr>
          <w:rFonts w:ascii="Arial" w:hAnsi="Arial" w:cs="Arial"/>
        </w:rPr>
        <w:t>εσείς γνωρίζετε.</w:t>
      </w:r>
    </w:p>
    <w:p w:rsidR="001155BB" w:rsidRPr="00D11F61" w:rsidRDefault="001155BB" w:rsidP="00D11F61">
      <w:pPr>
        <w:spacing w:line="360" w:lineRule="auto"/>
        <w:jc w:val="both"/>
        <w:rPr>
          <w:rFonts w:ascii="Arial" w:hAnsi="Arial" w:cs="Arial"/>
        </w:rPr>
      </w:pPr>
      <w:r w:rsidRPr="00D11F61">
        <w:rPr>
          <w:rFonts w:ascii="Arial" w:hAnsi="Arial" w:cs="Arial"/>
        </w:rPr>
        <w:t xml:space="preserve">Άρα, συγκεφαλαιώνω και κλείνω, εάν ο κύριος </w:t>
      </w:r>
      <w:proofErr w:type="spellStart"/>
      <w:r w:rsidRPr="00D11F61">
        <w:rPr>
          <w:rFonts w:ascii="Arial" w:hAnsi="Arial" w:cs="Arial"/>
        </w:rPr>
        <w:t>Ταβουλάρης</w:t>
      </w:r>
      <w:proofErr w:type="spellEnd"/>
      <w:r w:rsidRPr="00D11F61">
        <w:rPr>
          <w:rFonts w:ascii="Arial" w:hAnsi="Arial" w:cs="Arial"/>
        </w:rPr>
        <w:t xml:space="preserve"> υπογράψει σήμερα, αύριο, μεθαύριο, αναλαμβάνουμε εμείς τις διαπραγματεύσεις με την εταιρία ONEX, την υποστήριξη της κυβερνήσεως και το πετυχημένο παράδειγμα της Σύρου, να κάνουμε μία συμφωνία που θα τύχει δικαστικής έγκρισης και προστασίας και που θα εξασφαλίσει τη συνέχεια της λειτουργίας των ναυπηγ</w:t>
      </w:r>
      <w:r w:rsidR="00C94CA8" w:rsidRPr="00D11F61">
        <w:rPr>
          <w:rFonts w:ascii="Arial" w:hAnsi="Arial" w:cs="Arial"/>
        </w:rPr>
        <w:t xml:space="preserve">είων </w:t>
      </w:r>
      <w:r w:rsidRPr="00D11F61">
        <w:rPr>
          <w:rFonts w:ascii="Arial" w:hAnsi="Arial" w:cs="Arial"/>
        </w:rPr>
        <w:t xml:space="preserve">με πληρωμή των δεδουλευμένων των εργαζομένων και ικανοποίηση της παραγγελίας του πολεμικού ναυτικού. </w:t>
      </w:r>
    </w:p>
    <w:p w:rsidR="001155BB" w:rsidRPr="00D11F61" w:rsidRDefault="001155BB" w:rsidP="00D11F61">
      <w:pPr>
        <w:spacing w:line="360" w:lineRule="auto"/>
        <w:jc w:val="both"/>
        <w:rPr>
          <w:rFonts w:ascii="Arial" w:hAnsi="Arial" w:cs="Arial"/>
        </w:rPr>
      </w:pPr>
      <w:r w:rsidRPr="00D11F61">
        <w:rPr>
          <w:rFonts w:ascii="Arial" w:hAnsi="Arial" w:cs="Arial"/>
        </w:rPr>
        <w:t>Και μετά να έχουμε ένα λαμπρό μέλλον των ναυπηγ</w:t>
      </w:r>
      <w:r w:rsidR="00C94CA8" w:rsidRPr="00D11F61">
        <w:rPr>
          <w:rFonts w:ascii="Arial" w:hAnsi="Arial" w:cs="Arial"/>
        </w:rPr>
        <w:t>είων. Γιατί, ό</w:t>
      </w:r>
      <w:r w:rsidRPr="00D11F61">
        <w:rPr>
          <w:rFonts w:ascii="Arial" w:hAnsi="Arial" w:cs="Arial"/>
        </w:rPr>
        <w:t xml:space="preserve">λα αυτά που λέμε τώρα είναι η διαχείριση μιας μίζερης κατάστασης. Χρέη, υποχρεώσεις, δικαστήρια. Εμείς δεν βλέπουμε έτσι το μέλλον της ναυπηγικής βιομηχανίας στην Ελλάδα και της </w:t>
      </w:r>
      <w:proofErr w:type="spellStart"/>
      <w:r w:rsidRPr="00D11F61">
        <w:rPr>
          <w:rFonts w:ascii="Arial" w:hAnsi="Arial" w:cs="Arial"/>
        </w:rPr>
        <w:t>ναυπηγοεπισκευής</w:t>
      </w:r>
      <w:proofErr w:type="spellEnd"/>
      <w:r w:rsidRPr="00D11F61">
        <w:rPr>
          <w:rFonts w:ascii="Arial" w:hAnsi="Arial" w:cs="Arial"/>
        </w:rPr>
        <w:t xml:space="preserve">. </w:t>
      </w:r>
    </w:p>
    <w:p w:rsidR="001155BB" w:rsidRPr="00D11F61" w:rsidRDefault="001155BB" w:rsidP="00D11F61">
      <w:pPr>
        <w:spacing w:line="360" w:lineRule="auto"/>
        <w:jc w:val="both"/>
        <w:rPr>
          <w:rFonts w:ascii="Arial" w:hAnsi="Arial" w:cs="Arial"/>
        </w:rPr>
      </w:pPr>
      <w:r w:rsidRPr="00D11F61">
        <w:rPr>
          <w:rFonts w:ascii="Arial" w:hAnsi="Arial" w:cs="Arial"/>
        </w:rPr>
        <w:t>Η Ελλάδα με το παράδειγμα της Σύρου απέδειξε ότι μπορεί να είναι ανταγωνι</w:t>
      </w:r>
      <w:r w:rsidR="00C94CA8" w:rsidRPr="00D11F61">
        <w:rPr>
          <w:rFonts w:ascii="Arial" w:hAnsi="Arial" w:cs="Arial"/>
        </w:rPr>
        <w:t>στική. Και, ξέρετε, μ</w:t>
      </w:r>
      <w:r w:rsidRPr="00D11F61">
        <w:rPr>
          <w:rFonts w:ascii="Arial" w:hAnsi="Arial" w:cs="Arial"/>
        </w:rPr>
        <w:t xml:space="preserve">όνο οι Έλληνες πλοιοκτήτες ξοδεύουν το χρόνο παγκοσμίως για </w:t>
      </w:r>
      <w:proofErr w:type="spellStart"/>
      <w:r w:rsidRPr="00D11F61">
        <w:rPr>
          <w:rFonts w:ascii="Arial" w:hAnsi="Arial" w:cs="Arial"/>
        </w:rPr>
        <w:t>ναυπηγοεπισκευή</w:t>
      </w:r>
      <w:proofErr w:type="spellEnd"/>
      <w:r w:rsidRPr="00D11F61">
        <w:rPr>
          <w:rFonts w:ascii="Arial" w:hAnsi="Arial" w:cs="Arial"/>
        </w:rPr>
        <w:t xml:space="preserve"> περίπου 3 δισεκατομμύρια δολάρια. Από αυτά τα 3 δισεκατομμύρια</w:t>
      </w:r>
      <w:r w:rsidR="00C94CA8" w:rsidRPr="00D11F61">
        <w:rPr>
          <w:rFonts w:ascii="Arial" w:hAnsi="Arial" w:cs="Arial"/>
        </w:rPr>
        <w:t>,</w:t>
      </w:r>
      <w:r w:rsidRPr="00D11F61">
        <w:rPr>
          <w:rFonts w:ascii="Arial" w:hAnsi="Arial" w:cs="Arial"/>
        </w:rPr>
        <w:t xml:space="preserve"> στην Ελλάδα δεν έρχονται ούτε τα 170 εκατομμύρια. </w:t>
      </w:r>
    </w:p>
    <w:p w:rsidR="001155BB" w:rsidRPr="00D11F61" w:rsidRDefault="001155BB" w:rsidP="00D11F61">
      <w:pPr>
        <w:spacing w:line="360" w:lineRule="auto"/>
        <w:jc w:val="both"/>
        <w:rPr>
          <w:rFonts w:ascii="Arial" w:hAnsi="Arial" w:cs="Arial"/>
        </w:rPr>
      </w:pPr>
      <w:r w:rsidRPr="00D11F61">
        <w:rPr>
          <w:rFonts w:ascii="Arial" w:hAnsi="Arial" w:cs="Arial"/>
        </w:rPr>
        <w:t xml:space="preserve">Πάμε, λοιπόν, με αναγεννημένη την Ελευσίνα, όπως και την Σύρο, να ανταγωνιστούμε στα ίσα τα άλλα ναυπηγεία της Μεσογείου στη </w:t>
      </w:r>
      <w:proofErr w:type="spellStart"/>
      <w:r w:rsidRPr="00D11F61">
        <w:rPr>
          <w:rFonts w:ascii="Arial" w:hAnsi="Arial" w:cs="Arial"/>
        </w:rPr>
        <w:t>ναυπηγοεπισκευή</w:t>
      </w:r>
      <w:proofErr w:type="spellEnd"/>
      <w:r w:rsidRPr="00D11F61">
        <w:rPr>
          <w:rFonts w:ascii="Arial" w:hAnsi="Arial" w:cs="Arial"/>
        </w:rPr>
        <w:t xml:space="preserve">. Τα ναυπηγεία της Ελευσίνας δεν θα στηρίζονται στα κρατικά συμβόλαια, δεν θα στηρίζονται στο πολεμικό ναυτικό, θα στηρίζονται στην ιδιωτική αγορά που έχει πολύ </w:t>
      </w:r>
      <w:r w:rsidR="00DA11C0" w:rsidRPr="00D11F61">
        <w:rPr>
          <w:rFonts w:ascii="Arial" w:hAnsi="Arial" w:cs="Arial"/>
        </w:rPr>
        <w:t xml:space="preserve">μεγάλο </w:t>
      </w:r>
      <w:r w:rsidRPr="00D11F61">
        <w:rPr>
          <w:rFonts w:ascii="Arial" w:hAnsi="Arial" w:cs="Arial"/>
        </w:rPr>
        <w:t>περιθώριο και πολλά πλοία και που πράγματι, σωστά το είπατε, οι εργάτες στα ναυπηγ</w:t>
      </w:r>
      <w:r w:rsidR="002064E0">
        <w:rPr>
          <w:rFonts w:ascii="Arial" w:hAnsi="Arial" w:cs="Arial"/>
        </w:rPr>
        <w:t>ε</w:t>
      </w:r>
      <w:r w:rsidRPr="00D11F61">
        <w:rPr>
          <w:rFonts w:ascii="Arial" w:hAnsi="Arial" w:cs="Arial"/>
        </w:rPr>
        <w:t xml:space="preserve">ία έχουν μεγάλη τεχνογνωσία, καλή φήμη και πλέον όλοι δουλεύουν ανταγωνιστικά. </w:t>
      </w:r>
    </w:p>
    <w:p w:rsidR="001155BB" w:rsidRPr="00D11F61" w:rsidRDefault="001155BB" w:rsidP="00D11F61">
      <w:pPr>
        <w:spacing w:line="360" w:lineRule="auto"/>
        <w:jc w:val="both"/>
        <w:rPr>
          <w:rFonts w:ascii="Arial" w:hAnsi="Arial" w:cs="Arial"/>
        </w:rPr>
      </w:pPr>
      <w:r w:rsidRPr="00D11F61">
        <w:rPr>
          <w:rFonts w:ascii="Arial" w:hAnsi="Arial" w:cs="Arial"/>
        </w:rPr>
        <w:lastRenderedPageBreak/>
        <w:t>Γιατί</w:t>
      </w:r>
      <w:r w:rsidR="00DA11C0" w:rsidRPr="00D11F61">
        <w:rPr>
          <w:rFonts w:ascii="Arial" w:hAnsi="Arial" w:cs="Arial"/>
        </w:rPr>
        <w:t>,</w:t>
      </w:r>
      <w:r w:rsidRPr="00D11F61">
        <w:rPr>
          <w:rFonts w:ascii="Arial" w:hAnsi="Arial" w:cs="Arial"/>
        </w:rPr>
        <w:t xml:space="preserve"> για πολλές δεκαετίες, να ξέρετε, και αυτό να το καταλάβουμε όλοι, έχουμε και εμείς τις ευθύνες μας, εννοώ ως λαός στο σύνολο</w:t>
      </w:r>
      <w:r w:rsidR="00DA11C0" w:rsidRPr="00D11F61">
        <w:rPr>
          <w:rFonts w:ascii="Arial" w:hAnsi="Arial" w:cs="Arial"/>
        </w:rPr>
        <w:t>,</w:t>
      </w:r>
      <w:r w:rsidRPr="00D11F61">
        <w:rPr>
          <w:rFonts w:ascii="Arial" w:hAnsi="Arial" w:cs="Arial"/>
        </w:rPr>
        <w:t xml:space="preserve"> γιατί </w:t>
      </w:r>
      <w:r w:rsidR="00DA11C0" w:rsidRPr="00D11F61">
        <w:rPr>
          <w:rFonts w:ascii="Arial" w:hAnsi="Arial" w:cs="Arial"/>
        </w:rPr>
        <w:t xml:space="preserve">έφτασαν </w:t>
      </w:r>
      <w:r w:rsidRPr="00D11F61">
        <w:rPr>
          <w:rFonts w:ascii="Arial" w:hAnsi="Arial" w:cs="Arial"/>
        </w:rPr>
        <w:t xml:space="preserve"> όλα μα</w:t>
      </w:r>
      <w:r w:rsidR="00DA11C0" w:rsidRPr="00D11F61">
        <w:rPr>
          <w:rFonts w:ascii="Arial" w:hAnsi="Arial" w:cs="Arial"/>
        </w:rPr>
        <w:t>ς τα ναυπηγ</w:t>
      </w:r>
      <w:r w:rsidR="00C94CA8" w:rsidRPr="00D11F61">
        <w:rPr>
          <w:rFonts w:ascii="Arial" w:hAnsi="Arial" w:cs="Arial"/>
        </w:rPr>
        <w:t>ε</w:t>
      </w:r>
      <w:r w:rsidR="00DA11C0" w:rsidRPr="00D11F61">
        <w:rPr>
          <w:rFonts w:ascii="Arial" w:hAnsi="Arial" w:cs="Arial"/>
        </w:rPr>
        <w:t>ία να χρεοκοπήσουν.</w:t>
      </w:r>
    </w:p>
    <w:p w:rsidR="001155BB" w:rsidRPr="00D11F61" w:rsidRDefault="001155BB" w:rsidP="00D11F61">
      <w:pPr>
        <w:spacing w:line="360" w:lineRule="auto"/>
        <w:jc w:val="both"/>
        <w:rPr>
          <w:rFonts w:ascii="Arial" w:hAnsi="Arial" w:cs="Arial"/>
        </w:rPr>
      </w:pPr>
      <w:r w:rsidRPr="00D11F61">
        <w:rPr>
          <w:rFonts w:ascii="Arial" w:hAnsi="Arial" w:cs="Arial"/>
        </w:rPr>
        <w:t>Επίσης, πάντα να έχουμε στο μυαλό μας ότι είναι μία ανταγωνιστική βιομηχανία. Ναυπηγ</w:t>
      </w:r>
      <w:r w:rsidR="00DA11C0" w:rsidRPr="00D11F61">
        <w:rPr>
          <w:rFonts w:ascii="Arial" w:hAnsi="Arial" w:cs="Arial"/>
        </w:rPr>
        <w:t>ε</w:t>
      </w:r>
      <w:r w:rsidRPr="00D11F61">
        <w:rPr>
          <w:rFonts w:ascii="Arial" w:hAnsi="Arial" w:cs="Arial"/>
        </w:rPr>
        <w:t>ία υπάρχουν και στην Κροατία, ναυπηγ</w:t>
      </w:r>
      <w:r w:rsidR="00DA11C0" w:rsidRPr="00D11F61">
        <w:rPr>
          <w:rFonts w:ascii="Arial" w:hAnsi="Arial" w:cs="Arial"/>
        </w:rPr>
        <w:t>ε</w:t>
      </w:r>
      <w:r w:rsidRPr="00D11F61">
        <w:rPr>
          <w:rFonts w:ascii="Arial" w:hAnsi="Arial" w:cs="Arial"/>
        </w:rPr>
        <w:t>ία υπάρχουν και στην Τουρκία, ναυπηγ</w:t>
      </w:r>
      <w:r w:rsidR="00DA11C0" w:rsidRPr="00D11F61">
        <w:rPr>
          <w:rFonts w:ascii="Arial" w:hAnsi="Arial" w:cs="Arial"/>
        </w:rPr>
        <w:t>ε</w:t>
      </w:r>
      <w:r w:rsidRPr="00D11F61">
        <w:rPr>
          <w:rFonts w:ascii="Arial" w:hAnsi="Arial" w:cs="Arial"/>
        </w:rPr>
        <w:t>ία υπάρχουν στην Βουλγαρία, ναυπηγ</w:t>
      </w:r>
      <w:r w:rsidR="00DA11C0" w:rsidRPr="00D11F61">
        <w:rPr>
          <w:rFonts w:ascii="Arial" w:hAnsi="Arial" w:cs="Arial"/>
        </w:rPr>
        <w:t>ε</w:t>
      </w:r>
      <w:r w:rsidRPr="00D11F61">
        <w:rPr>
          <w:rFonts w:ascii="Arial" w:hAnsi="Arial" w:cs="Arial"/>
        </w:rPr>
        <w:t xml:space="preserve">ία υπάρχουν στην Ρουμανία. </w:t>
      </w:r>
    </w:p>
    <w:p w:rsidR="001155BB" w:rsidRPr="00D11F61" w:rsidRDefault="001155BB" w:rsidP="00D11F61">
      <w:pPr>
        <w:spacing w:line="360" w:lineRule="auto"/>
        <w:jc w:val="both"/>
        <w:rPr>
          <w:rFonts w:ascii="Arial" w:hAnsi="Arial" w:cs="Arial"/>
        </w:rPr>
      </w:pPr>
      <w:r w:rsidRPr="00D11F61">
        <w:rPr>
          <w:rFonts w:ascii="Arial" w:hAnsi="Arial" w:cs="Arial"/>
        </w:rPr>
        <w:t>Άρα</w:t>
      </w:r>
      <w:r w:rsidR="00DA11C0" w:rsidRPr="00D11F61">
        <w:rPr>
          <w:rFonts w:ascii="Arial" w:hAnsi="Arial" w:cs="Arial"/>
        </w:rPr>
        <w:t>,</w:t>
      </w:r>
      <w:r w:rsidRPr="00D11F61">
        <w:rPr>
          <w:rFonts w:ascii="Arial" w:hAnsi="Arial" w:cs="Arial"/>
        </w:rPr>
        <w:t xml:space="preserve"> όλοι πρέπει να ξέρουμε ότι δουλεύουμε σε ένα ανταγωνιστικό περιβάλλον και πρέπει να παρέχουμε ένα ανταγωνιστικό προϊόν, ως προς την ποιότητα και ως προς το κόστος.  </w:t>
      </w:r>
    </w:p>
    <w:p w:rsidR="00B1169E" w:rsidRPr="00D11F61" w:rsidRDefault="001155BB" w:rsidP="00D11F61">
      <w:pPr>
        <w:spacing w:line="360" w:lineRule="auto"/>
        <w:jc w:val="both"/>
        <w:rPr>
          <w:rFonts w:ascii="Arial" w:hAnsi="Arial" w:cs="Arial"/>
        </w:rPr>
      </w:pPr>
      <w:r w:rsidRPr="00D11F61">
        <w:rPr>
          <w:rFonts w:ascii="Arial" w:hAnsi="Arial" w:cs="Arial"/>
        </w:rPr>
        <w:t>Αλλά, επαναλαμβάνω, η επιτυχία, η μεγάλη επιτυχία των ναυπηγ</w:t>
      </w:r>
      <w:r w:rsidR="00C94CA8" w:rsidRPr="00D11F61">
        <w:rPr>
          <w:rFonts w:ascii="Arial" w:hAnsi="Arial" w:cs="Arial"/>
        </w:rPr>
        <w:t>είων</w:t>
      </w:r>
      <w:r w:rsidRPr="00D11F61">
        <w:rPr>
          <w:rFonts w:ascii="Arial" w:hAnsi="Arial" w:cs="Arial"/>
        </w:rPr>
        <w:t xml:space="preserve"> Σύρου αποδεικνύει ότι αυτό μπορούμε να το κάνουμε. Όπως το κάναμε στην Σύρο, πάμε </w:t>
      </w:r>
      <w:r w:rsidR="00DA11C0" w:rsidRPr="00D11F61">
        <w:rPr>
          <w:rFonts w:ascii="Arial" w:hAnsi="Arial" w:cs="Arial"/>
        </w:rPr>
        <w:t>να το κάνουμε και στην Ελευσίνα».</w:t>
      </w:r>
    </w:p>
    <w:p w:rsidR="001155BB" w:rsidRPr="00DA11C0" w:rsidRDefault="001155BB" w:rsidP="00DA11C0">
      <w:pPr>
        <w:jc w:val="both"/>
        <w:rPr>
          <w:rFonts w:ascii="Arial" w:hAnsi="Arial" w:cs="Arial"/>
        </w:rPr>
      </w:pPr>
    </w:p>
    <w:p w:rsidR="001155BB" w:rsidRPr="00DA11C0" w:rsidRDefault="001155BB" w:rsidP="001155BB">
      <w:pPr>
        <w:tabs>
          <w:tab w:val="left" w:pos="5098"/>
          <w:tab w:val="left" w:pos="5445"/>
        </w:tabs>
        <w:spacing w:line="280" w:lineRule="atLeast"/>
        <w:jc w:val="both"/>
        <w:rPr>
          <w:rFonts w:ascii="Arial" w:hAnsi="Arial" w:cs="Arial"/>
        </w:rPr>
      </w:pPr>
    </w:p>
    <w:p w:rsidR="00D8277E" w:rsidRDefault="00D8277E" w:rsidP="00D8277E">
      <w:pPr>
        <w:spacing w:line="360" w:lineRule="auto"/>
        <w:jc w:val="both"/>
        <w:rPr>
          <w:rFonts w:ascii="Arial" w:hAnsi="Arial" w:cs="Arial"/>
        </w:rPr>
      </w:pPr>
      <w:r>
        <w:rPr>
          <w:rFonts w:ascii="Arial" w:hAnsi="Arial" w:cs="Arial"/>
        </w:rPr>
        <w:t xml:space="preserve">Ολόκληρη η </w:t>
      </w:r>
      <w:r w:rsidR="00C94CA8">
        <w:rPr>
          <w:rFonts w:ascii="Arial" w:hAnsi="Arial" w:cs="Arial"/>
        </w:rPr>
        <w:t xml:space="preserve">ομιλία </w:t>
      </w:r>
      <w:r>
        <w:rPr>
          <w:rFonts w:ascii="Arial" w:hAnsi="Arial" w:cs="Arial"/>
        </w:rPr>
        <w:t xml:space="preserve">στο ακόλουθο </w:t>
      </w:r>
      <w:r>
        <w:rPr>
          <w:rFonts w:ascii="Arial" w:hAnsi="Arial" w:cs="Arial"/>
          <w:lang w:val="en-GB"/>
        </w:rPr>
        <w:t>link</w:t>
      </w:r>
      <w:r w:rsidR="0080110D">
        <w:rPr>
          <w:rFonts w:ascii="Arial" w:hAnsi="Arial" w:cs="Arial"/>
        </w:rPr>
        <w:t>:</w:t>
      </w:r>
    </w:p>
    <w:p w:rsidR="008B794D" w:rsidRDefault="008B794D" w:rsidP="008B794D">
      <w:pPr>
        <w:shd w:val="clear" w:color="auto" w:fill="FFFFFF"/>
        <w:rPr>
          <w:rFonts w:ascii="Helvetica" w:hAnsi="Helvetica" w:cs="Helvetica"/>
          <w:color w:val="222222"/>
        </w:rPr>
      </w:pPr>
    </w:p>
    <w:tbl>
      <w:tblPr>
        <w:tblW w:w="0" w:type="dxa"/>
        <w:tblCellMar>
          <w:left w:w="0" w:type="dxa"/>
          <w:right w:w="0" w:type="dxa"/>
        </w:tblCellMar>
        <w:tblLook w:val="04A0" w:firstRow="1" w:lastRow="0" w:firstColumn="1" w:lastColumn="0" w:noHBand="0" w:noVBand="1"/>
      </w:tblPr>
      <w:tblGrid>
        <w:gridCol w:w="8291"/>
        <w:gridCol w:w="5"/>
        <w:gridCol w:w="5"/>
        <w:gridCol w:w="5"/>
      </w:tblGrid>
      <w:tr w:rsidR="008B794D" w:rsidTr="008B794D">
        <w:tc>
          <w:tcPr>
            <w:tcW w:w="10002" w:type="dxa"/>
            <w:noWrap/>
            <w:hideMark/>
          </w:tcPr>
          <w:p w:rsidR="008B794D" w:rsidRDefault="008B794D">
            <w:pPr>
              <w:spacing w:line="240" w:lineRule="atLeast"/>
              <w:rPr>
                <w:rFonts w:ascii="Helvetica" w:hAnsi="Helvetica" w:cs="Helvetica"/>
                <w:spacing w:val="2"/>
              </w:rPr>
            </w:pPr>
          </w:p>
        </w:tc>
        <w:tc>
          <w:tcPr>
            <w:tcW w:w="0" w:type="auto"/>
            <w:noWrap/>
            <w:hideMark/>
          </w:tcPr>
          <w:p w:rsidR="008B794D" w:rsidRDefault="008B794D" w:rsidP="008B794D">
            <w:pPr>
              <w:jc w:val="right"/>
              <w:rPr>
                <w:rFonts w:ascii="Helvetica" w:hAnsi="Helvetica" w:cs="Helvetica"/>
                <w:color w:val="222222"/>
                <w:spacing w:val="2"/>
              </w:rPr>
            </w:pPr>
          </w:p>
        </w:tc>
        <w:tc>
          <w:tcPr>
            <w:tcW w:w="0" w:type="auto"/>
            <w:noWrap/>
            <w:hideMark/>
          </w:tcPr>
          <w:p w:rsidR="008B794D" w:rsidRDefault="008B794D">
            <w:pPr>
              <w:jc w:val="right"/>
              <w:rPr>
                <w:rFonts w:ascii="Helvetica" w:hAnsi="Helvetica" w:cs="Helvetica"/>
                <w:color w:val="222222"/>
                <w:spacing w:val="2"/>
              </w:rPr>
            </w:pPr>
          </w:p>
        </w:tc>
        <w:tc>
          <w:tcPr>
            <w:tcW w:w="0" w:type="auto"/>
            <w:vMerge w:val="restart"/>
            <w:noWrap/>
            <w:hideMark/>
          </w:tcPr>
          <w:p w:rsidR="008B794D" w:rsidRDefault="008B794D" w:rsidP="008B794D">
            <w:pPr>
              <w:spacing w:line="216" w:lineRule="atLeast"/>
              <w:jc w:val="center"/>
              <w:rPr>
                <w:rFonts w:ascii="Helvetica" w:hAnsi="Helvetica" w:cs="Helvetica"/>
                <w:color w:val="444444"/>
                <w:spacing w:val="2"/>
              </w:rPr>
            </w:pPr>
          </w:p>
        </w:tc>
      </w:tr>
      <w:tr w:rsidR="008B794D" w:rsidTr="008B794D">
        <w:tc>
          <w:tcPr>
            <w:tcW w:w="0" w:type="auto"/>
            <w:gridSpan w:val="3"/>
            <w:vAlign w:val="center"/>
            <w:hideMark/>
          </w:tcPr>
          <w:p w:rsidR="008B794D" w:rsidRDefault="008B794D">
            <w:pPr>
              <w:rPr>
                <w:rFonts w:ascii="Helvetica" w:hAnsi="Helvetica" w:cs="Helvetica"/>
                <w:spacing w:val="2"/>
              </w:rPr>
            </w:pPr>
          </w:p>
        </w:tc>
        <w:tc>
          <w:tcPr>
            <w:tcW w:w="0" w:type="auto"/>
            <w:vMerge/>
            <w:vAlign w:val="center"/>
            <w:hideMark/>
          </w:tcPr>
          <w:p w:rsidR="008B794D" w:rsidRDefault="008B794D">
            <w:pPr>
              <w:rPr>
                <w:rFonts w:ascii="Helvetica" w:hAnsi="Helvetica" w:cs="Helvetica"/>
                <w:color w:val="444444"/>
                <w:spacing w:val="2"/>
              </w:rPr>
            </w:pPr>
          </w:p>
        </w:tc>
      </w:tr>
    </w:tbl>
    <w:p w:rsidR="008B794D" w:rsidRDefault="00257EBF" w:rsidP="008B794D">
      <w:pPr>
        <w:shd w:val="clear" w:color="auto" w:fill="FFFFFF"/>
        <w:rPr>
          <w:rFonts w:ascii="Tahoma" w:hAnsi="Tahoma" w:cs="Tahoma"/>
          <w:color w:val="000000"/>
        </w:rPr>
      </w:pPr>
      <w:hyperlink r:id="rId9" w:tgtFrame="_blank" w:history="1">
        <w:r w:rsidR="008B794D">
          <w:rPr>
            <w:rStyle w:val="-"/>
            <w:rFonts w:ascii="Tahoma" w:hAnsi="Tahoma" w:cs="Tahoma"/>
            <w:color w:val="1155CC"/>
          </w:rPr>
          <w:t>https://www.youtube.com/watch?v=b4rTgvM3X4A</w:t>
        </w:r>
      </w:hyperlink>
    </w:p>
    <w:p w:rsidR="008B794D" w:rsidRDefault="008B794D" w:rsidP="00D8277E">
      <w:pPr>
        <w:spacing w:line="360" w:lineRule="auto"/>
        <w:jc w:val="both"/>
        <w:rPr>
          <w:rFonts w:ascii="Arial" w:hAnsi="Arial" w:cs="Arial"/>
        </w:rPr>
      </w:pPr>
    </w:p>
    <w:p w:rsidR="008B794D" w:rsidRPr="009C74E6" w:rsidRDefault="008B794D" w:rsidP="00D8277E">
      <w:pPr>
        <w:spacing w:line="360" w:lineRule="auto"/>
        <w:jc w:val="both"/>
        <w:rPr>
          <w:rFonts w:ascii="Arial" w:hAnsi="Arial" w:cs="Arial"/>
        </w:rPr>
      </w:pPr>
    </w:p>
    <w:sectPr w:rsidR="008B794D" w:rsidRPr="009C74E6" w:rsidSect="00066213">
      <w:headerReference w:type="default" r:id="rId10"/>
      <w:footerReference w:type="default" r:id="rId11"/>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7EBF" w:rsidRDefault="00257EBF" w:rsidP="00330798">
      <w:r>
        <w:separator/>
      </w:r>
    </w:p>
  </w:endnote>
  <w:endnote w:type="continuationSeparator" w:id="0">
    <w:p w:rsidR="00257EBF" w:rsidRDefault="00257EBF" w:rsidP="003307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0002A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10006FF" w:usb1="4000205B" w:usb2="00000010" w:usb3="00000000" w:csb0="0000019F" w:csb1="00000000"/>
  </w:font>
  <w:font w:name="Arial">
    <w:panose1 w:val="020B0604020202020204"/>
    <w:charset w:val="A1"/>
    <w:family w:val="swiss"/>
    <w:pitch w:val="variable"/>
    <w:sig w:usb0="E0002E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A1"/>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81903035"/>
      <w:docPartObj>
        <w:docPartGallery w:val="Page Numbers (Bottom of Page)"/>
        <w:docPartUnique/>
      </w:docPartObj>
    </w:sdtPr>
    <w:sdtEndPr/>
    <w:sdtContent>
      <w:p w:rsidR="00697D9C" w:rsidRPr="00330798" w:rsidRDefault="007231DE">
        <w:pPr>
          <w:pStyle w:val="a8"/>
          <w:jc w:val="center"/>
          <w:rPr>
            <w:color w:val="1F497D" w:themeColor="text2"/>
          </w:rPr>
        </w:pPr>
        <w:r w:rsidRPr="00330798">
          <w:rPr>
            <w:color w:val="1F497D" w:themeColor="text2"/>
          </w:rPr>
          <w:fldChar w:fldCharType="begin"/>
        </w:r>
        <w:r w:rsidR="00697D9C" w:rsidRPr="00330798">
          <w:rPr>
            <w:color w:val="1F497D" w:themeColor="text2"/>
          </w:rPr>
          <w:instrText>PAGE   \* MERGEFORMAT</w:instrText>
        </w:r>
        <w:r w:rsidRPr="00330798">
          <w:rPr>
            <w:color w:val="1F497D" w:themeColor="text2"/>
          </w:rPr>
          <w:fldChar w:fldCharType="separate"/>
        </w:r>
        <w:r w:rsidR="00F76888">
          <w:rPr>
            <w:noProof/>
            <w:color w:val="1F497D" w:themeColor="text2"/>
          </w:rPr>
          <w:t>1</w:t>
        </w:r>
        <w:r w:rsidRPr="00330798">
          <w:rPr>
            <w:color w:val="1F497D" w:themeColor="text2"/>
          </w:rPr>
          <w:fldChar w:fldCharType="end"/>
        </w:r>
      </w:p>
    </w:sdtContent>
  </w:sdt>
  <w:p w:rsidR="00697D9C" w:rsidRDefault="00697D9C">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7EBF" w:rsidRDefault="00257EBF" w:rsidP="00330798">
      <w:r>
        <w:separator/>
      </w:r>
    </w:p>
  </w:footnote>
  <w:footnote w:type="continuationSeparator" w:id="0">
    <w:p w:rsidR="00257EBF" w:rsidRDefault="00257EBF" w:rsidP="0033079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7D9C" w:rsidRDefault="00697D9C" w:rsidP="00D76B46">
    <w:pPr>
      <w:pStyle w:val="a7"/>
      <w:jc w:val="center"/>
    </w:pPr>
    <w:r>
      <w:rPr>
        <w:noProof/>
      </w:rPr>
      <w:drawing>
        <wp:inline distT="0" distB="0" distL="0" distR="0">
          <wp:extent cx="4140091" cy="1370638"/>
          <wp:effectExtent l="0" t="0" r="0" b="127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Anaptyxis_Ependyseon.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140091" cy="1370638"/>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F30C58"/>
    <w:multiLevelType w:val="hybridMultilevel"/>
    <w:tmpl w:val="975AC70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335332E5"/>
    <w:multiLevelType w:val="hybridMultilevel"/>
    <w:tmpl w:val="2AEE35D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3C195B45"/>
    <w:multiLevelType w:val="hybridMultilevel"/>
    <w:tmpl w:val="3640B500"/>
    <w:lvl w:ilvl="0" w:tplc="0408000F">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3">
    <w:nsid w:val="511E21DE"/>
    <w:multiLevelType w:val="hybridMultilevel"/>
    <w:tmpl w:val="0658DAE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6C2C2724"/>
    <w:multiLevelType w:val="hybridMultilevel"/>
    <w:tmpl w:val="6F4AD60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2654"/>
    <w:rsid w:val="00003985"/>
    <w:rsid w:val="0001462C"/>
    <w:rsid w:val="00023BA7"/>
    <w:rsid w:val="00025D97"/>
    <w:rsid w:val="00035D02"/>
    <w:rsid w:val="00041048"/>
    <w:rsid w:val="000432D6"/>
    <w:rsid w:val="00044DDF"/>
    <w:rsid w:val="00047BA6"/>
    <w:rsid w:val="00066213"/>
    <w:rsid w:val="00066DBE"/>
    <w:rsid w:val="00071A44"/>
    <w:rsid w:val="00076A94"/>
    <w:rsid w:val="00080164"/>
    <w:rsid w:val="00082637"/>
    <w:rsid w:val="000879A6"/>
    <w:rsid w:val="00097182"/>
    <w:rsid w:val="000A1926"/>
    <w:rsid w:val="000A1973"/>
    <w:rsid w:val="000A6B92"/>
    <w:rsid w:val="000B2AF4"/>
    <w:rsid w:val="000B373E"/>
    <w:rsid w:val="000B38B6"/>
    <w:rsid w:val="000B7967"/>
    <w:rsid w:val="000C3E58"/>
    <w:rsid w:val="000C6E0E"/>
    <w:rsid w:val="000D1FB4"/>
    <w:rsid w:val="000D2A84"/>
    <w:rsid w:val="000D7F0C"/>
    <w:rsid w:val="000E62C7"/>
    <w:rsid w:val="000F1E78"/>
    <w:rsid w:val="000F4168"/>
    <w:rsid w:val="000F5775"/>
    <w:rsid w:val="000F6FF7"/>
    <w:rsid w:val="0010735B"/>
    <w:rsid w:val="00107E69"/>
    <w:rsid w:val="001155BB"/>
    <w:rsid w:val="001223D3"/>
    <w:rsid w:val="00123538"/>
    <w:rsid w:val="00130DAD"/>
    <w:rsid w:val="001321BB"/>
    <w:rsid w:val="001372E8"/>
    <w:rsid w:val="0013759A"/>
    <w:rsid w:val="00153AF1"/>
    <w:rsid w:val="00157F62"/>
    <w:rsid w:val="00166481"/>
    <w:rsid w:val="00176F86"/>
    <w:rsid w:val="00180E2A"/>
    <w:rsid w:val="001867AA"/>
    <w:rsid w:val="0019044A"/>
    <w:rsid w:val="00192DAD"/>
    <w:rsid w:val="0019338A"/>
    <w:rsid w:val="00193FAF"/>
    <w:rsid w:val="001A2749"/>
    <w:rsid w:val="001B2045"/>
    <w:rsid w:val="001D54EE"/>
    <w:rsid w:val="001E3204"/>
    <w:rsid w:val="001E6834"/>
    <w:rsid w:val="001F3C7D"/>
    <w:rsid w:val="002064E0"/>
    <w:rsid w:val="0021172F"/>
    <w:rsid w:val="002122A3"/>
    <w:rsid w:val="0022415A"/>
    <w:rsid w:val="0022513C"/>
    <w:rsid w:val="0023511F"/>
    <w:rsid w:val="0023573D"/>
    <w:rsid w:val="0024406A"/>
    <w:rsid w:val="00257EBF"/>
    <w:rsid w:val="00263512"/>
    <w:rsid w:val="002758C0"/>
    <w:rsid w:val="0028595A"/>
    <w:rsid w:val="00286DCF"/>
    <w:rsid w:val="00295E59"/>
    <w:rsid w:val="002A0797"/>
    <w:rsid w:val="002A31B7"/>
    <w:rsid w:val="002A3D8D"/>
    <w:rsid w:val="002D660D"/>
    <w:rsid w:val="002D77C4"/>
    <w:rsid w:val="002E3444"/>
    <w:rsid w:val="002F0805"/>
    <w:rsid w:val="002F71C5"/>
    <w:rsid w:val="0030060A"/>
    <w:rsid w:val="003011D2"/>
    <w:rsid w:val="003012A6"/>
    <w:rsid w:val="00302C58"/>
    <w:rsid w:val="0030588D"/>
    <w:rsid w:val="00314A40"/>
    <w:rsid w:val="00315FF3"/>
    <w:rsid w:val="00324728"/>
    <w:rsid w:val="003301B2"/>
    <w:rsid w:val="00330798"/>
    <w:rsid w:val="0033660A"/>
    <w:rsid w:val="00345851"/>
    <w:rsid w:val="00345A80"/>
    <w:rsid w:val="00352542"/>
    <w:rsid w:val="00354762"/>
    <w:rsid w:val="00367502"/>
    <w:rsid w:val="00370569"/>
    <w:rsid w:val="00370E0C"/>
    <w:rsid w:val="003825E5"/>
    <w:rsid w:val="00384D32"/>
    <w:rsid w:val="003868D0"/>
    <w:rsid w:val="00393CF7"/>
    <w:rsid w:val="003A6D77"/>
    <w:rsid w:val="003A6FE3"/>
    <w:rsid w:val="003A7A1A"/>
    <w:rsid w:val="003C2549"/>
    <w:rsid w:val="003D5F8F"/>
    <w:rsid w:val="003D639A"/>
    <w:rsid w:val="003E5254"/>
    <w:rsid w:val="003E7C6D"/>
    <w:rsid w:val="003F1731"/>
    <w:rsid w:val="003F71F3"/>
    <w:rsid w:val="00404E5F"/>
    <w:rsid w:val="00407BF9"/>
    <w:rsid w:val="00411B30"/>
    <w:rsid w:val="00417A99"/>
    <w:rsid w:val="0042559E"/>
    <w:rsid w:val="00427A17"/>
    <w:rsid w:val="00431658"/>
    <w:rsid w:val="00443C64"/>
    <w:rsid w:val="00454BE1"/>
    <w:rsid w:val="00461952"/>
    <w:rsid w:val="00461E1E"/>
    <w:rsid w:val="0048055D"/>
    <w:rsid w:val="004A243C"/>
    <w:rsid w:val="004A47EB"/>
    <w:rsid w:val="004A59E7"/>
    <w:rsid w:val="004B1114"/>
    <w:rsid w:val="004B31E8"/>
    <w:rsid w:val="004B40F5"/>
    <w:rsid w:val="004B4E8E"/>
    <w:rsid w:val="004B5D96"/>
    <w:rsid w:val="004C5408"/>
    <w:rsid w:val="004C6BC3"/>
    <w:rsid w:val="004D1390"/>
    <w:rsid w:val="004D1E1D"/>
    <w:rsid w:val="004E2B45"/>
    <w:rsid w:val="004E5A4F"/>
    <w:rsid w:val="004E7C33"/>
    <w:rsid w:val="004E7E97"/>
    <w:rsid w:val="004F433C"/>
    <w:rsid w:val="004F4398"/>
    <w:rsid w:val="004F5025"/>
    <w:rsid w:val="004F6AB1"/>
    <w:rsid w:val="00510DAC"/>
    <w:rsid w:val="00512D10"/>
    <w:rsid w:val="00515976"/>
    <w:rsid w:val="00515ECF"/>
    <w:rsid w:val="0051637C"/>
    <w:rsid w:val="00532A52"/>
    <w:rsid w:val="00540C4B"/>
    <w:rsid w:val="00540D1F"/>
    <w:rsid w:val="00553B64"/>
    <w:rsid w:val="005540FD"/>
    <w:rsid w:val="00556325"/>
    <w:rsid w:val="00556A6F"/>
    <w:rsid w:val="0056675C"/>
    <w:rsid w:val="00566951"/>
    <w:rsid w:val="005822FC"/>
    <w:rsid w:val="00584CB1"/>
    <w:rsid w:val="005978B6"/>
    <w:rsid w:val="005A13DA"/>
    <w:rsid w:val="005A6339"/>
    <w:rsid w:val="005B4285"/>
    <w:rsid w:val="005C7D60"/>
    <w:rsid w:val="005E24D6"/>
    <w:rsid w:val="005E2ADA"/>
    <w:rsid w:val="005E3183"/>
    <w:rsid w:val="005E7E57"/>
    <w:rsid w:val="005F2665"/>
    <w:rsid w:val="005F649A"/>
    <w:rsid w:val="00606B1C"/>
    <w:rsid w:val="00610118"/>
    <w:rsid w:val="00623D63"/>
    <w:rsid w:val="006304FC"/>
    <w:rsid w:val="006352FC"/>
    <w:rsid w:val="00636A2F"/>
    <w:rsid w:val="00642AAE"/>
    <w:rsid w:val="00642D2E"/>
    <w:rsid w:val="00652141"/>
    <w:rsid w:val="00652729"/>
    <w:rsid w:val="00653B73"/>
    <w:rsid w:val="00660EA5"/>
    <w:rsid w:val="006637CD"/>
    <w:rsid w:val="00674BA3"/>
    <w:rsid w:val="0067565B"/>
    <w:rsid w:val="00687FF6"/>
    <w:rsid w:val="00691700"/>
    <w:rsid w:val="006920E5"/>
    <w:rsid w:val="006926FF"/>
    <w:rsid w:val="00697D9C"/>
    <w:rsid w:val="006A00E5"/>
    <w:rsid w:val="006A7904"/>
    <w:rsid w:val="006B23A2"/>
    <w:rsid w:val="006C2DB6"/>
    <w:rsid w:val="006C5583"/>
    <w:rsid w:val="006D189E"/>
    <w:rsid w:val="006E1683"/>
    <w:rsid w:val="006E4960"/>
    <w:rsid w:val="00703D25"/>
    <w:rsid w:val="00704244"/>
    <w:rsid w:val="007049A9"/>
    <w:rsid w:val="00712032"/>
    <w:rsid w:val="00712654"/>
    <w:rsid w:val="007127A6"/>
    <w:rsid w:val="007231DE"/>
    <w:rsid w:val="007277A5"/>
    <w:rsid w:val="00735A7D"/>
    <w:rsid w:val="00744AF0"/>
    <w:rsid w:val="00746394"/>
    <w:rsid w:val="00746A9C"/>
    <w:rsid w:val="0075752C"/>
    <w:rsid w:val="00763A9F"/>
    <w:rsid w:val="00765C94"/>
    <w:rsid w:val="00773C90"/>
    <w:rsid w:val="0078648A"/>
    <w:rsid w:val="00787C19"/>
    <w:rsid w:val="0079100B"/>
    <w:rsid w:val="007917BA"/>
    <w:rsid w:val="00793471"/>
    <w:rsid w:val="007A2C7C"/>
    <w:rsid w:val="007B2222"/>
    <w:rsid w:val="007B565E"/>
    <w:rsid w:val="007B6D82"/>
    <w:rsid w:val="007C25F9"/>
    <w:rsid w:val="007C2CB5"/>
    <w:rsid w:val="007C3CCC"/>
    <w:rsid w:val="007C6601"/>
    <w:rsid w:val="007D3E25"/>
    <w:rsid w:val="007D6CE6"/>
    <w:rsid w:val="007F0CC3"/>
    <w:rsid w:val="007F331D"/>
    <w:rsid w:val="007F3BAD"/>
    <w:rsid w:val="0080110D"/>
    <w:rsid w:val="00805A89"/>
    <w:rsid w:val="00814908"/>
    <w:rsid w:val="00820E2C"/>
    <w:rsid w:val="00821DEA"/>
    <w:rsid w:val="008355AE"/>
    <w:rsid w:val="008407AC"/>
    <w:rsid w:val="0084725F"/>
    <w:rsid w:val="00850D98"/>
    <w:rsid w:val="0085141C"/>
    <w:rsid w:val="00853240"/>
    <w:rsid w:val="00854682"/>
    <w:rsid w:val="008750A8"/>
    <w:rsid w:val="00896E3A"/>
    <w:rsid w:val="008A19E8"/>
    <w:rsid w:val="008B1419"/>
    <w:rsid w:val="008B794D"/>
    <w:rsid w:val="008D75D9"/>
    <w:rsid w:val="00901C04"/>
    <w:rsid w:val="00911539"/>
    <w:rsid w:val="00916AC4"/>
    <w:rsid w:val="00926EF8"/>
    <w:rsid w:val="0093769B"/>
    <w:rsid w:val="00945DB9"/>
    <w:rsid w:val="009466C9"/>
    <w:rsid w:val="00952F26"/>
    <w:rsid w:val="0097179B"/>
    <w:rsid w:val="009979A9"/>
    <w:rsid w:val="009A2691"/>
    <w:rsid w:val="009B1AD6"/>
    <w:rsid w:val="009B3745"/>
    <w:rsid w:val="009C58D4"/>
    <w:rsid w:val="009C64E7"/>
    <w:rsid w:val="009C6A6F"/>
    <w:rsid w:val="009C74E6"/>
    <w:rsid w:val="009D38DE"/>
    <w:rsid w:val="009F787C"/>
    <w:rsid w:val="00A0417B"/>
    <w:rsid w:val="00A10573"/>
    <w:rsid w:val="00A243F4"/>
    <w:rsid w:val="00A248C1"/>
    <w:rsid w:val="00A34A5D"/>
    <w:rsid w:val="00A40A88"/>
    <w:rsid w:val="00A44EE0"/>
    <w:rsid w:val="00A475DD"/>
    <w:rsid w:val="00A50480"/>
    <w:rsid w:val="00A547E1"/>
    <w:rsid w:val="00A558A2"/>
    <w:rsid w:val="00A63B08"/>
    <w:rsid w:val="00A71F23"/>
    <w:rsid w:val="00A778C8"/>
    <w:rsid w:val="00A83B4B"/>
    <w:rsid w:val="00A85E36"/>
    <w:rsid w:val="00A85F4E"/>
    <w:rsid w:val="00A87E66"/>
    <w:rsid w:val="00AA5324"/>
    <w:rsid w:val="00AA7C00"/>
    <w:rsid w:val="00AC096C"/>
    <w:rsid w:val="00AC22F4"/>
    <w:rsid w:val="00AD6AFB"/>
    <w:rsid w:val="00AE0472"/>
    <w:rsid w:val="00AF0F8F"/>
    <w:rsid w:val="00B022B8"/>
    <w:rsid w:val="00B07C78"/>
    <w:rsid w:val="00B1169E"/>
    <w:rsid w:val="00B13570"/>
    <w:rsid w:val="00B2132D"/>
    <w:rsid w:val="00B279EE"/>
    <w:rsid w:val="00B305B4"/>
    <w:rsid w:val="00B322B1"/>
    <w:rsid w:val="00B44E40"/>
    <w:rsid w:val="00B679DA"/>
    <w:rsid w:val="00B75D4E"/>
    <w:rsid w:val="00B86B63"/>
    <w:rsid w:val="00B86B87"/>
    <w:rsid w:val="00B90602"/>
    <w:rsid w:val="00B972DC"/>
    <w:rsid w:val="00BC26AF"/>
    <w:rsid w:val="00BC5ACF"/>
    <w:rsid w:val="00BD1169"/>
    <w:rsid w:val="00BD4529"/>
    <w:rsid w:val="00BD4C6D"/>
    <w:rsid w:val="00BE2D92"/>
    <w:rsid w:val="00BF2CC3"/>
    <w:rsid w:val="00C003BB"/>
    <w:rsid w:val="00C013EA"/>
    <w:rsid w:val="00C015C3"/>
    <w:rsid w:val="00C13778"/>
    <w:rsid w:val="00C14311"/>
    <w:rsid w:val="00C148C0"/>
    <w:rsid w:val="00C20B04"/>
    <w:rsid w:val="00C24C14"/>
    <w:rsid w:val="00C32BEE"/>
    <w:rsid w:val="00C44A33"/>
    <w:rsid w:val="00C45CCA"/>
    <w:rsid w:val="00C5299C"/>
    <w:rsid w:val="00C5726A"/>
    <w:rsid w:val="00C65E87"/>
    <w:rsid w:val="00C94CA8"/>
    <w:rsid w:val="00C95DD2"/>
    <w:rsid w:val="00CA4A5C"/>
    <w:rsid w:val="00CA5163"/>
    <w:rsid w:val="00CB1E68"/>
    <w:rsid w:val="00CB2127"/>
    <w:rsid w:val="00CB723D"/>
    <w:rsid w:val="00CC44D0"/>
    <w:rsid w:val="00CD1363"/>
    <w:rsid w:val="00CD38D5"/>
    <w:rsid w:val="00CF3E19"/>
    <w:rsid w:val="00CF5C29"/>
    <w:rsid w:val="00D010BD"/>
    <w:rsid w:val="00D0626F"/>
    <w:rsid w:val="00D11F61"/>
    <w:rsid w:val="00D1431C"/>
    <w:rsid w:val="00D2332F"/>
    <w:rsid w:val="00D320E3"/>
    <w:rsid w:val="00D32B1F"/>
    <w:rsid w:val="00D40072"/>
    <w:rsid w:val="00D46C3D"/>
    <w:rsid w:val="00D47453"/>
    <w:rsid w:val="00D535F1"/>
    <w:rsid w:val="00D55C32"/>
    <w:rsid w:val="00D659CF"/>
    <w:rsid w:val="00D67EDE"/>
    <w:rsid w:val="00D7274D"/>
    <w:rsid w:val="00D73EF6"/>
    <w:rsid w:val="00D75449"/>
    <w:rsid w:val="00D76B46"/>
    <w:rsid w:val="00D8277E"/>
    <w:rsid w:val="00D94B56"/>
    <w:rsid w:val="00DA11C0"/>
    <w:rsid w:val="00DB58B1"/>
    <w:rsid w:val="00DC38A8"/>
    <w:rsid w:val="00DC66AA"/>
    <w:rsid w:val="00DD3030"/>
    <w:rsid w:val="00DD326A"/>
    <w:rsid w:val="00DD4510"/>
    <w:rsid w:val="00DE36F4"/>
    <w:rsid w:val="00DE69B7"/>
    <w:rsid w:val="00DF0FEC"/>
    <w:rsid w:val="00DF707A"/>
    <w:rsid w:val="00E00C49"/>
    <w:rsid w:val="00E10894"/>
    <w:rsid w:val="00E274A7"/>
    <w:rsid w:val="00E27524"/>
    <w:rsid w:val="00E33E4B"/>
    <w:rsid w:val="00E36474"/>
    <w:rsid w:val="00E37C31"/>
    <w:rsid w:val="00E525AE"/>
    <w:rsid w:val="00E5508C"/>
    <w:rsid w:val="00E556F5"/>
    <w:rsid w:val="00E61FDE"/>
    <w:rsid w:val="00E74F44"/>
    <w:rsid w:val="00E7563C"/>
    <w:rsid w:val="00E774CA"/>
    <w:rsid w:val="00E81EFF"/>
    <w:rsid w:val="00E8524D"/>
    <w:rsid w:val="00E87AD2"/>
    <w:rsid w:val="00E95EB5"/>
    <w:rsid w:val="00EA09EA"/>
    <w:rsid w:val="00EA1CB7"/>
    <w:rsid w:val="00EB03A0"/>
    <w:rsid w:val="00EB0796"/>
    <w:rsid w:val="00EB7D39"/>
    <w:rsid w:val="00EC7C13"/>
    <w:rsid w:val="00ED0C20"/>
    <w:rsid w:val="00ED1240"/>
    <w:rsid w:val="00ED277B"/>
    <w:rsid w:val="00ED64F4"/>
    <w:rsid w:val="00EE1312"/>
    <w:rsid w:val="00EE3D25"/>
    <w:rsid w:val="00EE6ECA"/>
    <w:rsid w:val="00EF0C28"/>
    <w:rsid w:val="00EF6CD0"/>
    <w:rsid w:val="00F04B1C"/>
    <w:rsid w:val="00F129BA"/>
    <w:rsid w:val="00F13FA4"/>
    <w:rsid w:val="00F166C1"/>
    <w:rsid w:val="00F22D11"/>
    <w:rsid w:val="00F24F26"/>
    <w:rsid w:val="00F25260"/>
    <w:rsid w:val="00F30B94"/>
    <w:rsid w:val="00F33FBB"/>
    <w:rsid w:val="00F356AC"/>
    <w:rsid w:val="00F44368"/>
    <w:rsid w:val="00F55531"/>
    <w:rsid w:val="00F6196F"/>
    <w:rsid w:val="00F76888"/>
    <w:rsid w:val="00F802D4"/>
    <w:rsid w:val="00F81C08"/>
    <w:rsid w:val="00F911D4"/>
    <w:rsid w:val="00F9360D"/>
    <w:rsid w:val="00F9511E"/>
    <w:rsid w:val="00FA5AF4"/>
    <w:rsid w:val="00FB2D58"/>
    <w:rsid w:val="00FB37C7"/>
    <w:rsid w:val="00FB469F"/>
    <w:rsid w:val="00FB6AB7"/>
    <w:rsid w:val="00FB6D8B"/>
    <w:rsid w:val="00FB761B"/>
    <w:rsid w:val="00FD40AC"/>
    <w:rsid w:val="00FD6EED"/>
    <w:rsid w:val="00FE520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6213"/>
    <w:rPr>
      <w:sz w:val="24"/>
      <w:szCs w:val="24"/>
      <w:lang w:val="el-GR" w:eastAsia="el-GR"/>
    </w:rPr>
  </w:style>
  <w:style w:type="paragraph" w:styleId="3">
    <w:name w:val="heading 3"/>
    <w:basedOn w:val="a"/>
    <w:link w:val="3Char"/>
    <w:uiPriority w:val="9"/>
    <w:qFormat/>
    <w:rsid w:val="008B794D"/>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712654"/>
    <w:pPr>
      <w:autoSpaceDE w:val="0"/>
      <w:autoSpaceDN w:val="0"/>
      <w:adjustRightInd w:val="0"/>
    </w:pPr>
    <w:rPr>
      <w:rFonts w:ascii="Calibri" w:eastAsia="Calibri" w:hAnsi="Calibri" w:cs="Calibri"/>
      <w:color w:val="000000"/>
      <w:sz w:val="24"/>
      <w:szCs w:val="24"/>
    </w:rPr>
  </w:style>
  <w:style w:type="character" w:styleId="-">
    <w:name w:val="Hyperlink"/>
    <w:basedOn w:val="a0"/>
    <w:rsid w:val="00B972DC"/>
    <w:rPr>
      <w:color w:val="0000FF"/>
      <w:u w:val="single"/>
    </w:rPr>
  </w:style>
  <w:style w:type="paragraph" w:styleId="a3">
    <w:name w:val="Balloon Text"/>
    <w:basedOn w:val="a"/>
    <w:link w:val="Char"/>
    <w:rsid w:val="0084725F"/>
    <w:rPr>
      <w:rFonts w:ascii="Tahoma" w:hAnsi="Tahoma" w:cs="Tahoma"/>
      <w:sz w:val="16"/>
      <w:szCs w:val="16"/>
    </w:rPr>
  </w:style>
  <w:style w:type="character" w:customStyle="1" w:styleId="Char">
    <w:name w:val="Κείμενο πλαισίου Char"/>
    <w:basedOn w:val="a0"/>
    <w:link w:val="a3"/>
    <w:rsid w:val="0084725F"/>
    <w:rPr>
      <w:rFonts w:ascii="Tahoma" w:hAnsi="Tahoma" w:cs="Tahoma"/>
      <w:sz w:val="16"/>
      <w:szCs w:val="16"/>
      <w:lang w:val="el-GR" w:eastAsia="el-GR"/>
    </w:rPr>
  </w:style>
  <w:style w:type="character" w:customStyle="1" w:styleId="formlabelstyle">
    <w:name w:val="formlabelstyle"/>
    <w:basedOn w:val="a0"/>
    <w:rsid w:val="00CF3E19"/>
  </w:style>
  <w:style w:type="character" w:customStyle="1" w:styleId="Bodytext4">
    <w:name w:val="Body text (4)_"/>
    <w:basedOn w:val="a0"/>
    <w:link w:val="Bodytext40"/>
    <w:locked/>
    <w:rsid w:val="008750A8"/>
    <w:rPr>
      <w:rFonts w:ascii="Verdana" w:hAnsi="Verdana" w:cs="Verdana"/>
      <w:b/>
      <w:bCs/>
      <w:sz w:val="21"/>
      <w:szCs w:val="21"/>
      <w:shd w:val="clear" w:color="auto" w:fill="FFFFFF"/>
    </w:rPr>
  </w:style>
  <w:style w:type="paragraph" w:customStyle="1" w:styleId="Bodytext40">
    <w:name w:val="Body text (4)"/>
    <w:basedOn w:val="a"/>
    <w:link w:val="Bodytext4"/>
    <w:rsid w:val="008750A8"/>
    <w:pPr>
      <w:widowControl w:val="0"/>
      <w:shd w:val="clear" w:color="auto" w:fill="FFFFFF"/>
      <w:spacing w:before="480" w:after="300" w:line="240" w:lineRule="atLeast"/>
    </w:pPr>
    <w:rPr>
      <w:rFonts w:ascii="Verdana" w:hAnsi="Verdana" w:cs="Verdana"/>
      <w:b/>
      <w:bCs/>
      <w:sz w:val="21"/>
      <w:szCs w:val="21"/>
      <w:lang w:val="en-US" w:eastAsia="en-US"/>
    </w:rPr>
  </w:style>
  <w:style w:type="character" w:styleId="a4">
    <w:name w:val="annotation reference"/>
    <w:basedOn w:val="a0"/>
    <w:rsid w:val="008750A8"/>
    <w:rPr>
      <w:sz w:val="16"/>
      <w:szCs w:val="16"/>
    </w:rPr>
  </w:style>
  <w:style w:type="paragraph" w:styleId="a5">
    <w:name w:val="annotation text"/>
    <w:basedOn w:val="a"/>
    <w:link w:val="Char0"/>
    <w:rsid w:val="008750A8"/>
    <w:pPr>
      <w:spacing w:after="200" w:line="276" w:lineRule="auto"/>
    </w:pPr>
    <w:rPr>
      <w:rFonts w:ascii="Calibri" w:hAnsi="Calibri"/>
      <w:sz w:val="20"/>
      <w:szCs w:val="20"/>
      <w:lang w:val="en-US" w:eastAsia="en-US"/>
    </w:rPr>
  </w:style>
  <w:style w:type="character" w:customStyle="1" w:styleId="Char0">
    <w:name w:val="Κείμενο σχολίου Char"/>
    <w:basedOn w:val="a0"/>
    <w:link w:val="a5"/>
    <w:rsid w:val="008750A8"/>
    <w:rPr>
      <w:rFonts w:ascii="Calibri" w:hAnsi="Calibri"/>
    </w:rPr>
  </w:style>
  <w:style w:type="paragraph" w:styleId="a6">
    <w:name w:val="List Paragraph"/>
    <w:basedOn w:val="a"/>
    <w:uiPriority w:val="99"/>
    <w:qFormat/>
    <w:rsid w:val="008750A8"/>
    <w:pPr>
      <w:spacing w:after="200" w:line="276" w:lineRule="auto"/>
      <w:ind w:left="720"/>
      <w:contextualSpacing/>
    </w:pPr>
    <w:rPr>
      <w:rFonts w:ascii="Calibri" w:hAnsi="Calibri"/>
      <w:sz w:val="22"/>
      <w:szCs w:val="22"/>
      <w:lang w:val="en-US" w:eastAsia="en-US"/>
    </w:rPr>
  </w:style>
  <w:style w:type="paragraph" w:styleId="a7">
    <w:name w:val="header"/>
    <w:basedOn w:val="a"/>
    <w:link w:val="Char1"/>
    <w:unhideWhenUsed/>
    <w:rsid w:val="00330798"/>
    <w:pPr>
      <w:tabs>
        <w:tab w:val="center" w:pos="4680"/>
        <w:tab w:val="right" w:pos="9360"/>
      </w:tabs>
    </w:pPr>
  </w:style>
  <w:style w:type="character" w:customStyle="1" w:styleId="Char1">
    <w:name w:val="Κεφαλίδα Char"/>
    <w:basedOn w:val="a0"/>
    <w:link w:val="a7"/>
    <w:rsid w:val="00330798"/>
    <w:rPr>
      <w:sz w:val="24"/>
      <w:szCs w:val="24"/>
      <w:lang w:val="el-GR" w:eastAsia="el-GR"/>
    </w:rPr>
  </w:style>
  <w:style w:type="paragraph" w:styleId="a8">
    <w:name w:val="footer"/>
    <w:basedOn w:val="a"/>
    <w:link w:val="Char2"/>
    <w:uiPriority w:val="99"/>
    <w:unhideWhenUsed/>
    <w:rsid w:val="00330798"/>
    <w:pPr>
      <w:tabs>
        <w:tab w:val="center" w:pos="4680"/>
        <w:tab w:val="right" w:pos="9360"/>
      </w:tabs>
    </w:pPr>
  </w:style>
  <w:style w:type="character" w:customStyle="1" w:styleId="Char2">
    <w:name w:val="Υποσέλιδο Char"/>
    <w:basedOn w:val="a0"/>
    <w:link w:val="a8"/>
    <w:uiPriority w:val="99"/>
    <w:rsid w:val="00330798"/>
    <w:rPr>
      <w:sz w:val="24"/>
      <w:szCs w:val="24"/>
      <w:lang w:val="el-GR" w:eastAsia="el-GR"/>
    </w:rPr>
  </w:style>
  <w:style w:type="character" w:customStyle="1" w:styleId="UnresolvedMention">
    <w:name w:val="Unresolved Mention"/>
    <w:basedOn w:val="a0"/>
    <w:uiPriority w:val="99"/>
    <w:semiHidden/>
    <w:unhideWhenUsed/>
    <w:rsid w:val="00EE3D25"/>
    <w:rPr>
      <w:color w:val="605E5C"/>
      <w:shd w:val="clear" w:color="auto" w:fill="E1DFDD"/>
    </w:rPr>
  </w:style>
  <w:style w:type="character" w:customStyle="1" w:styleId="3Char">
    <w:name w:val="Επικεφαλίδα 3 Char"/>
    <w:basedOn w:val="a0"/>
    <w:link w:val="3"/>
    <w:uiPriority w:val="9"/>
    <w:rsid w:val="008B794D"/>
    <w:rPr>
      <w:b/>
      <w:bCs/>
      <w:sz w:val="27"/>
      <w:szCs w:val="27"/>
      <w:lang w:val="el-GR" w:eastAsia="el-GR"/>
    </w:rPr>
  </w:style>
  <w:style w:type="character" w:customStyle="1" w:styleId="gd">
    <w:name w:val="gd"/>
    <w:basedOn w:val="a0"/>
    <w:rsid w:val="008B794D"/>
  </w:style>
  <w:style w:type="character" w:customStyle="1" w:styleId="g3">
    <w:name w:val="g3"/>
    <w:basedOn w:val="a0"/>
    <w:rsid w:val="008B794D"/>
  </w:style>
  <w:style w:type="character" w:customStyle="1" w:styleId="hb">
    <w:name w:val="hb"/>
    <w:basedOn w:val="a0"/>
    <w:rsid w:val="008B794D"/>
  </w:style>
  <w:style w:type="character" w:customStyle="1" w:styleId="g2">
    <w:name w:val="g2"/>
    <w:basedOn w:val="a0"/>
    <w:rsid w:val="008B794D"/>
  </w:style>
  <w:style w:type="paragraph" w:styleId="Web">
    <w:name w:val="Normal (Web)"/>
    <w:basedOn w:val="a"/>
    <w:uiPriority w:val="99"/>
    <w:semiHidden/>
    <w:unhideWhenUsed/>
    <w:rsid w:val="008B794D"/>
    <w:pPr>
      <w:spacing w:before="100" w:beforeAutospacing="1" w:after="100" w:afterAutospacing="1"/>
    </w:pPr>
  </w:style>
  <w:style w:type="character" w:styleId="a9">
    <w:name w:val="Strong"/>
    <w:basedOn w:val="a0"/>
    <w:uiPriority w:val="22"/>
    <w:qFormat/>
    <w:rsid w:val="008B794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6213"/>
    <w:rPr>
      <w:sz w:val="24"/>
      <w:szCs w:val="24"/>
      <w:lang w:val="el-GR" w:eastAsia="el-GR"/>
    </w:rPr>
  </w:style>
  <w:style w:type="paragraph" w:styleId="3">
    <w:name w:val="heading 3"/>
    <w:basedOn w:val="a"/>
    <w:link w:val="3Char"/>
    <w:uiPriority w:val="9"/>
    <w:qFormat/>
    <w:rsid w:val="008B794D"/>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712654"/>
    <w:pPr>
      <w:autoSpaceDE w:val="0"/>
      <w:autoSpaceDN w:val="0"/>
      <w:adjustRightInd w:val="0"/>
    </w:pPr>
    <w:rPr>
      <w:rFonts w:ascii="Calibri" w:eastAsia="Calibri" w:hAnsi="Calibri" w:cs="Calibri"/>
      <w:color w:val="000000"/>
      <w:sz w:val="24"/>
      <w:szCs w:val="24"/>
    </w:rPr>
  </w:style>
  <w:style w:type="character" w:styleId="-">
    <w:name w:val="Hyperlink"/>
    <w:basedOn w:val="a0"/>
    <w:rsid w:val="00B972DC"/>
    <w:rPr>
      <w:color w:val="0000FF"/>
      <w:u w:val="single"/>
    </w:rPr>
  </w:style>
  <w:style w:type="paragraph" w:styleId="a3">
    <w:name w:val="Balloon Text"/>
    <w:basedOn w:val="a"/>
    <w:link w:val="Char"/>
    <w:rsid w:val="0084725F"/>
    <w:rPr>
      <w:rFonts w:ascii="Tahoma" w:hAnsi="Tahoma" w:cs="Tahoma"/>
      <w:sz w:val="16"/>
      <w:szCs w:val="16"/>
    </w:rPr>
  </w:style>
  <w:style w:type="character" w:customStyle="1" w:styleId="Char">
    <w:name w:val="Κείμενο πλαισίου Char"/>
    <w:basedOn w:val="a0"/>
    <w:link w:val="a3"/>
    <w:rsid w:val="0084725F"/>
    <w:rPr>
      <w:rFonts w:ascii="Tahoma" w:hAnsi="Tahoma" w:cs="Tahoma"/>
      <w:sz w:val="16"/>
      <w:szCs w:val="16"/>
      <w:lang w:val="el-GR" w:eastAsia="el-GR"/>
    </w:rPr>
  </w:style>
  <w:style w:type="character" w:customStyle="1" w:styleId="formlabelstyle">
    <w:name w:val="formlabelstyle"/>
    <w:basedOn w:val="a0"/>
    <w:rsid w:val="00CF3E19"/>
  </w:style>
  <w:style w:type="character" w:customStyle="1" w:styleId="Bodytext4">
    <w:name w:val="Body text (4)_"/>
    <w:basedOn w:val="a0"/>
    <w:link w:val="Bodytext40"/>
    <w:locked/>
    <w:rsid w:val="008750A8"/>
    <w:rPr>
      <w:rFonts w:ascii="Verdana" w:hAnsi="Verdana" w:cs="Verdana"/>
      <w:b/>
      <w:bCs/>
      <w:sz w:val="21"/>
      <w:szCs w:val="21"/>
      <w:shd w:val="clear" w:color="auto" w:fill="FFFFFF"/>
    </w:rPr>
  </w:style>
  <w:style w:type="paragraph" w:customStyle="1" w:styleId="Bodytext40">
    <w:name w:val="Body text (4)"/>
    <w:basedOn w:val="a"/>
    <w:link w:val="Bodytext4"/>
    <w:rsid w:val="008750A8"/>
    <w:pPr>
      <w:widowControl w:val="0"/>
      <w:shd w:val="clear" w:color="auto" w:fill="FFFFFF"/>
      <w:spacing w:before="480" w:after="300" w:line="240" w:lineRule="atLeast"/>
    </w:pPr>
    <w:rPr>
      <w:rFonts w:ascii="Verdana" w:hAnsi="Verdana" w:cs="Verdana"/>
      <w:b/>
      <w:bCs/>
      <w:sz w:val="21"/>
      <w:szCs w:val="21"/>
      <w:lang w:val="en-US" w:eastAsia="en-US"/>
    </w:rPr>
  </w:style>
  <w:style w:type="character" w:styleId="a4">
    <w:name w:val="annotation reference"/>
    <w:basedOn w:val="a0"/>
    <w:rsid w:val="008750A8"/>
    <w:rPr>
      <w:sz w:val="16"/>
      <w:szCs w:val="16"/>
    </w:rPr>
  </w:style>
  <w:style w:type="paragraph" w:styleId="a5">
    <w:name w:val="annotation text"/>
    <w:basedOn w:val="a"/>
    <w:link w:val="Char0"/>
    <w:rsid w:val="008750A8"/>
    <w:pPr>
      <w:spacing w:after="200" w:line="276" w:lineRule="auto"/>
    </w:pPr>
    <w:rPr>
      <w:rFonts w:ascii="Calibri" w:hAnsi="Calibri"/>
      <w:sz w:val="20"/>
      <w:szCs w:val="20"/>
      <w:lang w:val="en-US" w:eastAsia="en-US"/>
    </w:rPr>
  </w:style>
  <w:style w:type="character" w:customStyle="1" w:styleId="Char0">
    <w:name w:val="Κείμενο σχολίου Char"/>
    <w:basedOn w:val="a0"/>
    <w:link w:val="a5"/>
    <w:rsid w:val="008750A8"/>
    <w:rPr>
      <w:rFonts w:ascii="Calibri" w:hAnsi="Calibri"/>
    </w:rPr>
  </w:style>
  <w:style w:type="paragraph" w:styleId="a6">
    <w:name w:val="List Paragraph"/>
    <w:basedOn w:val="a"/>
    <w:uiPriority w:val="99"/>
    <w:qFormat/>
    <w:rsid w:val="008750A8"/>
    <w:pPr>
      <w:spacing w:after="200" w:line="276" w:lineRule="auto"/>
      <w:ind w:left="720"/>
      <w:contextualSpacing/>
    </w:pPr>
    <w:rPr>
      <w:rFonts w:ascii="Calibri" w:hAnsi="Calibri"/>
      <w:sz w:val="22"/>
      <w:szCs w:val="22"/>
      <w:lang w:val="en-US" w:eastAsia="en-US"/>
    </w:rPr>
  </w:style>
  <w:style w:type="paragraph" w:styleId="a7">
    <w:name w:val="header"/>
    <w:basedOn w:val="a"/>
    <w:link w:val="Char1"/>
    <w:unhideWhenUsed/>
    <w:rsid w:val="00330798"/>
    <w:pPr>
      <w:tabs>
        <w:tab w:val="center" w:pos="4680"/>
        <w:tab w:val="right" w:pos="9360"/>
      </w:tabs>
    </w:pPr>
  </w:style>
  <w:style w:type="character" w:customStyle="1" w:styleId="Char1">
    <w:name w:val="Κεφαλίδα Char"/>
    <w:basedOn w:val="a0"/>
    <w:link w:val="a7"/>
    <w:rsid w:val="00330798"/>
    <w:rPr>
      <w:sz w:val="24"/>
      <w:szCs w:val="24"/>
      <w:lang w:val="el-GR" w:eastAsia="el-GR"/>
    </w:rPr>
  </w:style>
  <w:style w:type="paragraph" w:styleId="a8">
    <w:name w:val="footer"/>
    <w:basedOn w:val="a"/>
    <w:link w:val="Char2"/>
    <w:uiPriority w:val="99"/>
    <w:unhideWhenUsed/>
    <w:rsid w:val="00330798"/>
    <w:pPr>
      <w:tabs>
        <w:tab w:val="center" w:pos="4680"/>
        <w:tab w:val="right" w:pos="9360"/>
      </w:tabs>
    </w:pPr>
  </w:style>
  <w:style w:type="character" w:customStyle="1" w:styleId="Char2">
    <w:name w:val="Υποσέλιδο Char"/>
    <w:basedOn w:val="a0"/>
    <w:link w:val="a8"/>
    <w:uiPriority w:val="99"/>
    <w:rsid w:val="00330798"/>
    <w:rPr>
      <w:sz w:val="24"/>
      <w:szCs w:val="24"/>
      <w:lang w:val="el-GR" w:eastAsia="el-GR"/>
    </w:rPr>
  </w:style>
  <w:style w:type="character" w:customStyle="1" w:styleId="UnresolvedMention">
    <w:name w:val="Unresolved Mention"/>
    <w:basedOn w:val="a0"/>
    <w:uiPriority w:val="99"/>
    <w:semiHidden/>
    <w:unhideWhenUsed/>
    <w:rsid w:val="00EE3D25"/>
    <w:rPr>
      <w:color w:val="605E5C"/>
      <w:shd w:val="clear" w:color="auto" w:fill="E1DFDD"/>
    </w:rPr>
  </w:style>
  <w:style w:type="character" w:customStyle="1" w:styleId="3Char">
    <w:name w:val="Επικεφαλίδα 3 Char"/>
    <w:basedOn w:val="a0"/>
    <w:link w:val="3"/>
    <w:uiPriority w:val="9"/>
    <w:rsid w:val="008B794D"/>
    <w:rPr>
      <w:b/>
      <w:bCs/>
      <w:sz w:val="27"/>
      <w:szCs w:val="27"/>
      <w:lang w:val="el-GR" w:eastAsia="el-GR"/>
    </w:rPr>
  </w:style>
  <w:style w:type="character" w:customStyle="1" w:styleId="gd">
    <w:name w:val="gd"/>
    <w:basedOn w:val="a0"/>
    <w:rsid w:val="008B794D"/>
  </w:style>
  <w:style w:type="character" w:customStyle="1" w:styleId="g3">
    <w:name w:val="g3"/>
    <w:basedOn w:val="a0"/>
    <w:rsid w:val="008B794D"/>
  </w:style>
  <w:style w:type="character" w:customStyle="1" w:styleId="hb">
    <w:name w:val="hb"/>
    <w:basedOn w:val="a0"/>
    <w:rsid w:val="008B794D"/>
  </w:style>
  <w:style w:type="character" w:customStyle="1" w:styleId="g2">
    <w:name w:val="g2"/>
    <w:basedOn w:val="a0"/>
    <w:rsid w:val="008B794D"/>
  </w:style>
  <w:style w:type="paragraph" w:styleId="Web">
    <w:name w:val="Normal (Web)"/>
    <w:basedOn w:val="a"/>
    <w:uiPriority w:val="99"/>
    <w:semiHidden/>
    <w:unhideWhenUsed/>
    <w:rsid w:val="008B794D"/>
    <w:pPr>
      <w:spacing w:before="100" w:beforeAutospacing="1" w:after="100" w:afterAutospacing="1"/>
    </w:pPr>
  </w:style>
  <w:style w:type="character" w:styleId="a9">
    <w:name w:val="Strong"/>
    <w:basedOn w:val="a0"/>
    <w:uiPriority w:val="22"/>
    <w:qFormat/>
    <w:rsid w:val="008B794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7764657">
      <w:bodyDiv w:val="1"/>
      <w:marLeft w:val="0"/>
      <w:marRight w:val="0"/>
      <w:marTop w:val="0"/>
      <w:marBottom w:val="0"/>
      <w:divBdr>
        <w:top w:val="none" w:sz="0" w:space="0" w:color="auto"/>
        <w:left w:val="none" w:sz="0" w:space="0" w:color="auto"/>
        <w:bottom w:val="none" w:sz="0" w:space="0" w:color="auto"/>
        <w:right w:val="none" w:sz="0" w:space="0" w:color="auto"/>
      </w:divBdr>
    </w:div>
    <w:div w:id="925696539">
      <w:bodyDiv w:val="1"/>
      <w:marLeft w:val="0"/>
      <w:marRight w:val="0"/>
      <w:marTop w:val="0"/>
      <w:marBottom w:val="0"/>
      <w:divBdr>
        <w:top w:val="none" w:sz="0" w:space="0" w:color="auto"/>
        <w:left w:val="none" w:sz="0" w:space="0" w:color="auto"/>
        <w:bottom w:val="none" w:sz="0" w:space="0" w:color="auto"/>
        <w:right w:val="none" w:sz="0" w:space="0" w:color="auto"/>
      </w:divBdr>
    </w:div>
    <w:div w:id="1865047934">
      <w:bodyDiv w:val="1"/>
      <w:marLeft w:val="0"/>
      <w:marRight w:val="0"/>
      <w:marTop w:val="0"/>
      <w:marBottom w:val="0"/>
      <w:divBdr>
        <w:top w:val="none" w:sz="0" w:space="0" w:color="auto"/>
        <w:left w:val="none" w:sz="0" w:space="0" w:color="auto"/>
        <w:bottom w:val="none" w:sz="0" w:space="0" w:color="auto"/>
        <w:right w:val="none" w:sz="0" w:space="0" w:color="auto"/>
      </w:divBdr>
      <w:divsChild>
        <w:div w:id="1651011239">
          <w:marLeft w:val="0"/>
          <w:marRight w:val="0"/>
          <w:marTop w:val="0"/>
          <w:marBottom w:val="0"/>
          <w:divBdr>
            <w:top w:val="none" w:sz="0" w:space="0" w:color="auto"/>
            <w:left w:val="none" w:sz="0" w:space="0" w:color="auto"/>
            <w:bottom w:val="none" w:sz="0" w:space="0" w:color="auto"/>
            <w:right w:val="none" w:sz="0" w:space="0" w:color="auto"/>
          </w:divBdr>
          <w:divsChild>
            <w:div w:id="553543529">
              <w:marLeft w:val="0"/>
              <w:marRight w:val="0"/>
              <w:marTop w:val="0"/>
              <w:marBottom w:val="0"/>
              <w:divBdr>
                <w:top w:val="none" w:sz="0" w:space="0" w:color="auto"/>
                <w:left w:val="none" w:sz="0" w:space="0" w:color="auto"/>
                <w:bottom w:val="none" w:sz="0" w:space="0" w:color="auto"/>
                <w:right w:val="none" w:sz="0" w:space="0" w:color="auto"/>
              </w:divBdr>
            </w:div>
            <w:div w:id="999774975">
              <w:marLeft w:val="240"/>
              <w:marRight w:val="0"/>
              <w:marTop w:val="0"/>
              <w:marBottom w:val="0"/>
              <w:divBdr>
                <w:top w:val="none" w:sz="0" w:space="0" w:color="auto"/>
                <w:left w:val="none" w:sz="0" w:space="0" w:color="auto"/>
                <w:bottom w:val="none" w:sz="0" w:space="0" w:color="auto"/>
                <w:right w:val="none" w:sz="0" w:space="0" w:color="auto"/>
              </w:divBdr>
            </w:div>
            <w:div w:id="50471393">
              <w:marLeft w:val="240"/>
              <w:marRight w:val="0"/>
              <w:marTop w:val="0"/>
              <w:marBottom w:val="0"/>
              <w:divBdr>
                <w:top w:val="none" w:sz="0" w:space="0" w:color="auto"/>
                <w:left w:val="none" w:sz="0" w:space="0" w:color="auto"/>
                <w:bottom w:val="none" w:sz="0" w:space="0" w:color="auto"/>
                <w:right w:val="none" w:sz="0" w:space="0" w:color="auto"/>
              </w:divBdr>
            </w:div>
            <w:div w:id="1326864240">
              <w:marLeft w:val="0"/>
              <w:marRight w:val="0"/>
              <w:marTop w:val="0"/>
              <w:marBottom w:val="0"/>
              <w:divBdr>
                <w:top w:val="none" w:sz="0" w:space="0" w:color="auto"/>
                <w:left w:val="none" w:sz="0" w:space="0" w:color="auto"/>
                <w:bottom w:val="none" w:sz="0" w:space="0" w:color="auto"/>
                <w:right w:val="none" w:sz="0" w:space="0" w:color="auto"/>
              </w:divBdr>
            </w:div>
            <w:div w:id="2122871682">
              <w:marLeft w:val="48"/>
              <w:marRight w:val="0"/>
              <w:marTop w:val="0"/>
              <w:marBottom w:val="0"/>
              <w:divBdr>
                <w:top w:val="none" w:sz="0" w:space="0" w:color="auto"/>
                <w:left w:val="none" w:sz="0" w:space="0" w:color="auto"/>
                <w:bottom w:val="none" w:sz="0" w:space="0" w:color="auto"/>
                <w:right w:val="none" w:sz="0" w:space="0" w:color="auto"/>
              </w:divBdr>
            </w:div>
          </w:divsChild>
        </w:div>
        <w:div w:id="1934510685">
          <w:marLeft w:val="0"/>
          <w:marRight w:val="0"/>
          <w:marTop w:val="0"/>
          <w:marBottom w:val="0"/>
          <w:divBdr>
            <w:top w:val="none" w:sz="0" w:space="0" w:color="auto"/>
            <w:left w:val="none" w:sz="0" w:space="0" w:color="auto"/>
            <w:bottom w:val="none" w:sz="0" w:space="0" w:color="auto"/>
            <w:right w:val="none" w:sz="0" w:space="0" w:color="auto"/>
          </w:divBdr>
          <w:divsChild>
            <w:div w:id="727148738">
              <w:marLeft w:val="0"/>
              <w:marRight w:val="0"/>
              <w:marTop w:val="96"/>
              <w:marBottom w:val="0"/>
              <w:divBdr>
                <w:top w:val="none" w:sz="0" w:space="0" w:color="auto"/>
                <w:left w:val="none" w:sz="0" w:space="0" w:color="auto"/>
                <w:bottom w:val="none" w:sz="0" w:space="0" w:color="auto"/>
                <w:right w:val="none" w:sz="0" w:space="0" w:color="auto"/>
              </w:divBdr>
              <w:divsChild>
                <w:div w:id="1508590448">
                  <w:marLeft w:val="0"/>
                  <w:marRight w:val="0"/>
                  <w:marTop w:val="0"/>
                  <w:marBottom w:val="0"/>
                  <w:divBdr>
                    <w:top w:val="none" w:sz="0" w:space="0" w:color="auto"/>
                    <w:left w:val="none" w:sz="0" w:space="0" w:color="auto"/>
                    <w:bottom w:val="none" w:sz="0" w:space="0" w:color="auto"/>
                    <w:right w:val="none" w:sz="0" w:space="0" w:color="auto"/>
                  </w:divBdr>
                  <w:divsChild>
                    <w:div w:id="685601042">
                      <w:marLeft w:val="0"/>
                      <w:marRight w:val="0"/>
                      <w:marTop w:val="0"/>
                      <w:marBottom w:val="0"/>
                      <w:divBdr>
                        <w:top w:val="none" w:sz="0" w:space="0" w:color="auto"/>
                        <w:left w:val="none" w:sz="0" w:space="0" w:color="auto"/>
                        <w:bottom w:val="none" w:sz="0" w:space="0" w:color="auto"/>
                        <w:right w:val="none" w:sz="0" w:space="0" w:color="auto"/>
                      </w:divBdr>
                      <w:divsChild>
                        <w:div w:id="893204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www.youtube.com/watch?v=b4rTgvM3X4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DAFA8D-B145-4954-AEC4-248968484B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2099</Words>
  <Characters>11340</Characters>
  <Application>Microsoft Office Word</Application>
  <DocSecurity>0</DocSecurity>
  <Lines>94</Lines>
  <Paragraphs>26</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mou</Company>
  <LinksUpToDate>false</LinksUpToDate>
  <CharactersWithSpaces>13413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aksiologitis</dc:creator>
  <cp:lastModifiedBy>Μαρινοπούλου, Αντιγόνη</cp:lastModifiedBy>
  <cp:revision>2</cp:revision>
  <cp:lastPrinted>2019-10-09T11:24:00Z</cp:lastPrinted>
  <dcterms:created xsi:type="dcterms:W3CDTF">2020-02-06T12:35:00Z</dcterms:created>
  <dcterms:modified xsi:type="dcterms:W3CDTF">2020-02-06T12:35:00Z</dcterms:modified>
</cp:coreProperties>
</file>